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2EAD8" w14:textId="77777777" w:rsidR="00127D61" w:rsidRDefault="001736AC" w:rsidP="004C6C5D">
      <w:pPr>
        <w:spacing w:line="360" w:lineRule="auto"/>
        <w:jc w:val="center"/>
      </w:pPr>
      <w:r>
        <w:pict w14:anchorId="76909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36.5pt;mso-position-horizontal-relative:char;mso-position-vertical-relative:line">
            <v:imagedata r:id="rId8" o:title=""/>
          </v:shape>
        </w:pict>
      </w:r>
    </w:p>
    <w:p w14:paraId="2DA82DA5" w14:textId="77777777" w:rsidR="004D10A9" w:rsidRDefault="004D10A9">
      <w:pPr>
        <w:pStyle w:val="Default"/>
        <w:jc w:val="both"/>
        <w:rPr>
          <w:rFonts w:ascii="Arial" w:hAnsi="Arial" w:cs="Arial"/>
          <w:color w:val="auto"/>
          <w:sz w:val="22"/>
        </w:rPr>
      </w:pPr>
    </w:p>
    <w:p w14:paraId="27EBF03B" w14:textId="77777777" w:rsidR="00BD4996" w:rsidRDefault="00BD4996">
      <w:pPr>
        <w:pStyle w:val="Default"/>
        <w:jc w:val="both"/>
        <w:rPr>
          <w:rFonts w:ascii="Arial" w:hAnsi="Arial" w:cs="Arial"/>
          <w:color w:val="auto"/>
          <w:sz w:val="22"/>
        </w:rPr>
      </w:pPr>
    </w:p>
    <w:p w14:paraId="216BC062" w14:textId="77777777" w:rsidR="00BD4996" w:rsidRDefault="00BD4996">
      <w:pPr>
        <w:pStyle w:val="Default"/>
        <w:jc w:val="both"/>
        <w:rPr>
          <w:rFonts w:ascii="Arial" w:hAnsi="Arial" w:cs="Arial"/>
          <w:color w:val="auto"/>
          <w:sz w:val="22"/>
        </w:rPr>
      </w:pPr>
    </w:p>
    <w:p w14:paraId="3DC024E0" w14:textId="77777777" w:rsidR="00AF4464" w:rsidRDefault="00AF4464">
      <w:pPr>
        <w:pStyle w:val="Default"/>
        <w:jc w:val="both"/>
        <w:rPr>
          <w:rFonts w:ascii="Arial" w:hAnsi="Arial" w:cs="Arial"/>
          <w:color w:val="auto"/>
          <w:sz w:val="22"/>
        </w:rPr>
      </w:pPr>
    </w:p>
    <w:p w14:paraId="0F5384D6" w14:textId="77777777" w:rsidR="00AF4464" w:rsidRDefault="00AF4464">
      <w:pPr>
        <w:pStyle w:val="Default"/>
        <w:jc w:val="both"/>
        <w:rPr>
          <w:rFonts w:ascii="Arial" w:hAnsi="Arial" w:cs="Arial"/>
          <w:color w:val="auto"/>
          <w:sz w:val="22"/>
        </w:rPr>
      </w:pPr>
    </w:p>
    <w:p w14:paraId="121BC8F5" w14:textId="77777777" w:rsidR="00AF4464" w:rsidRDefault="00AF4464">
      <w:pPr>
        <w:pStyle w:val="Default"/>
        <w:jc w:val="both"/>
        <w:rPr>
          <w:rFonts w:ascii="Arial" w:hAnsi="Arial" w:cs="Arial"/>
          <w:color w:val="auto"/>
          <w:sz w:val="22"/>
        </w:rPr>
      </w:pPr>
    </w:p>
    <w:p w14:paraId="4EF90FDB" w14:textId="77777777" w:rsidR="00AF4464" w:rsidRDefault="00AF4464">
      <w:pPr>
        <w:pStyle w:val="Default"/>
        <w:jc w:val="both"/>
        <w:rPr>
          <w:rFonts w:ascii="Arial" w:hAnsi="Arial" w:cs="Arial"/>
          <w:color w:val="auto"/>
          <w:sz w:val="22"/>
        </w:rPr>
      </w:pPr>
    </w:p>
    <w:p w14:paraId="43E22EE2" w14:textId="77777777" w:rsidR="00AF4464" w:rsidRDefault="00AF4464">
      <w:pPr>
        <w:pStyle w:val="Default"/>
        <w:jc w:val="both"/>
        <w:rPr>
          <w:rFonts w:ascii="Arial" w:hAnsi="Arial" w:cs="Arial"/>
          <w:color w:val="auto"/>
          <w:sz w:val="22"/>
        </w:rPr>
      </w:pPr>
    </w:p>
    <w:p w14:paraId="572D6446" w14:textId="77777777" w:rsidR="00AF4464" w:rsidRDefault="00AF4464">
      <w:pPr>
        <w:pStyle w:val="Default"/>
        <w:jc w:val="both"/>
        <w:rPr>
          <w:rFonts w:ascii="Arial" w:hAnsi="Arial" w:cs="Arial"/>
          <w:color w:val="auto"/>
          <w:sz w:val="22"/>
        </w:rPr>
      </w:pPr>
    </w:p>
    <w:p w14:paraId="036CB8E9" w14:textId="77777777" w:rsidR="00AF4464" w:rsidRDefault="00AF4464">
      <w:pPr>
        <w:pStyle w:val="Default"/>
        <w:jc w:val="both"/>
        <w:rPr>
          <w:rFonts w:ascii="Arial" w:hAnsi="Arial" w:cs="Arial"/>
          <w:color w:val="auto"/>
          <w:sz w:val="22"/>
        </w:rPr>
      </w:pPr>
    </w:p>
    <w:p w14:paraId="48233F26" w14:textId="77777777" w:rsidR="00C966F9" w:rsidRPr="00C966F9" w:rsidRDefault="00C966F9" w:rsidP="00C966F9">
      <w:pPr>
        <w:spacing w:after="0" w:line="240" w:lineRule="auto"/>
        <w:jc w:val="center"/>
        <w:rPr>
          <w:rFonts w:ascii="Arial" w:hAnsi="Arial" w:cs="Arial"/>
          <w:b/>
          <w:bCs/>
          <w:sz w:val="72"/>
          <w:szCs w:val="24"/>
          <w:lang w:val="en-US"/>
        </w:rPr>
      </w:pPr>
      <w:r w:rsidRPr="00C966F9">
        <w:rPr>
          <w:rFonts w:ascii="Arial" w:hAnsi="Arial" w:cs="Arial"/>
          <w:b/>
          <w:bCs/>
          <w:sz w:val="72"/>
          <w:szCs w:val="24"/>
          <w:lang w:val="en-US"/>
        </w:rPr>
        <w:t>Me</w:t>
      </w:r>
      <w:r w:rsidR="004C6C5D">
        <w:rPr>
          <w:rFonts w:ascii="Arial" w:hAnsi="Arial" w:cs="Arial"/>
          <w:b/>
          <w:bCs/>
          <w:sz w:val="72"/>
          <w:szCs w:val="24"/>
          <w:lang w:val="en-US"/>
        </w:rPr>
        <w:t>dway Safeguarding Children Partnership</w:t>
      </w:r>
    </w:p>
    <w:p w14:paraId="0B3A80EE" w14:textId="77777777" w:rsidR="00C966F9" w:rsidRPr="00C966F9" w:rsidRDefault="00C966F9" w:rsidP="00C966F9">
      <w:pPr>
        <w:rPr>
          <w:rFonts w:eastAsia="Calibri" w:cs="Times New Roman"/>
        </w:rPr>
      </w:pPr>
    </w:p>
    <w:p w14:paraId="5E70E20E" w14:textId="77777777" w:rsidR="00C966F9" w:rsidRPr="00C966F9" w:rsidRDefault="00C966F9" w:rsidP="00C966F9">
      <w:pPr>
        <w:rPr>
          <w:rFonts w:eastAsia="Calibri" w:cs="Times New Roman"/>
        </w:rPr>
      </w:pPr>
    </w:p>
    <w:p w14:paraId="2B9D2ABF" w14:textId="77777777" w:rsidR="00C966F9" w:rsidRPr="00C966F9" w:rsidRDefault="00C966F9" w:rsidP="00C966F9">
      <w:pPr>
        <w:jc w:val="center"/>
        <w:rPr>
          <w:rFonts w:ascii="Arial" w:eastAsia="Calibri" w:hAnsi="Arial" w:cs="Arial"/>
          <w:sz w:val="52"/>
          <w:szCs w:val="72"/>
        </w:rPr>
      </w:pPr>
      <w:r w:rsidRPr="00C966F9">
        <w:rPr>
          <w:rFonts w:ascii="Arial" w:eastAsia="Calibri" w:hAnsi="Arial" w:cs="Arial"/>
          <w:sz w:val="52"/>
          <w:szCs w:val="72"/>
        </w:rPr>
        <w:t>Resolving Professional Differences –</w:t>
      </w:r>
    </w:p>
    <w:p w14:paraId="477DBE4C" w14:textId="45027FB5" w:rsidR="00C966F9" w:rsidRDefault="00C966F9" w:rsidP="00C966F9">
      <w:pPr>
        <w:jc w:val="center"/>
        <w:rPr>
          <w:rFonts w:ascii="Arial" w:eastAsia="Calibri" w:hAnsi="Arial" w:cs="Arial"/>
          <w:sz w:val="52"/>
          <w:szCs w:val="72"/>
        </w:rPr>
      </w:pPr>
      <w:r w:rsidRPr="00C966F9">
        <w:rPr>
          <w:rFonts w:ascii="Arial" w:eastAsia="Calibri" w:hAnsi="Arial" w:cs="Arial"/>
          <w:sz w:val="52"/>
          <w:szCs w:val="72"/>
        </w:rPr>
        <w:t>Escalation Policy</w:t>
      </w:r>
      <w:r w:rsidR="00663846">
        <w:rPr>
          <w:rFonts w:ascii="Arial" w:eastAsia="Calibri" w:hAnsi="Arial" w:cs="Arial"/>
          <w:sz w:val="52"/>
          <w:szCs w:val="72"/>
        </w:rPr>
        <w:t xml:space="preserve"> and </w:t>
      </w:r>
    </w:p>
    <w:p w14:paraId="2FDEDED0" w14:textId="1AB8DA47" w:rsidR="00663846" w:rsidRDefault="00663846" w:rsidP="00C966F9">
      <w:pPr>
        <w:jc w:val="center"/>
        <w:rPr>
          <w:rFonts w:ascii="Arial" w:eastAsia="Calibri" w:hAnsi="Arial" w:cs="Arial"/>
          <w:sz w:val="52"/>
          <w:szCs w:val="72"/>
        </w:rPr>
      </w:pPr>
      <w:r w:rsidRPr="008A73C2">
        <w:rPr>
          <w:rFonts w:ascii="Arial" w:eastAsia="Calibri" w:hAnsi="Arial" w:cs="Arial"/>
          <w:sz w:val="52"/>
          <w:szCs w:val="72"/>
        </w:rPr>
        <w:t>Partnership Practice Alerts</w:t>
      </w:r>
    </w:p>
    <w:p w14:paraId="3DFA4C71" w14:textId="5460456F" w:rsidR="00C966F9" w:rsidRPr="00C966F9" w:rsidRDefault="00C966F9" w:rsidP="00C966F9">
      <w:pPr>
        <w:jc w:val="center"/>
        <w:rPr>
          <w:rFonts w:eastAsia="Calibri" w:cs="Times New Roman"/>
        </w:rPr>
      </w:pPr>
    </w:p>
    <w:p w14:paraId="465354EE" w14:textId="77777777" w:rsidR="00C966F9" w:rsidRPr="00C966F9" w:rsidRDefault="00C966F9" w:rsidP="00C966F9">
      <w:pPr>
        <w:spacing w:after="0" w:line="240" w:lineRule="auto"/>
        <w:rPr>
          <w:rFonts w:ascii="Arial" w:hAnsi="Arial" w:cs="Arial"/>
          <w:b/>
          <w:bCs/>
          <w:sz w:val="24"/>
          <w:szCs w:val="24"/>
          <w:lang w:val="en-US"/>
        </w:rPr>
      </w:pPr>
    </w:p>
    <w:p w14:paraId="05EE0C0D" w14:textId="5AA6697D" w:rsidR="000D4CCA" w:rsidRDefault="005E329F" w:rsidP="00D81517">
      <w:pPr>
        <w:spacing w:after="0" w:line="240" w:lineRule="auto"/>
        <w:jc w:val="center"/>
        <w:rPr>
          <w:rFonts w:ascii="Arial" w:hAnsi="Arial" w:cs="Arial"/>
          <w:b/>
          <w:bCs/>
          <w:sz w:val="24"/>
          <w:szCs w:val="24"/>
          <w:lang w:val="en-US"/>
        </w:rPr>
      </w:pPr>
      <w:r w:rsidRPr="00C90CC7">
        <w:rPr>
          <w:rFonts w:ascii="Arial" w:hAnsi="Arial" w:cs="Arial"/>
          <w:b/>
          <w:bCs/>
          <w:sz w:val="24"/>
          <w:szCs w:val="24"/>
          <w:lang w:val="en-US"/>
        </w:rPr>
        <w:t xml:space="preserve">VERSION </w:t>
      </w:r>
      <w:r w:rsidR="000D4CCA">
        <w:rPr>
          <w:rFonts w:ascii="Arial" w:hAnsi="Arial" w:cs="Arial"/>
          <w:b/>
          <w:bCs/>
          <w:sz w:val="24"/>
          <w:szCs w:val="24"/>
          <w:lang w:val="en-US"/>
        </w:rPr>
        <w:t>1</w:t>
      </w:r>
      <w:r w:rsidR="0096089E">
        <w:rPr>
          <w:rFonts w:ascii="Arial" w:hAnsi="Arial" w:cs="Arial"/>
          <w:b/>
          <w:bCs/>
          <w:sz w:val="24"/>
          <w:szCs w:val="24"/>
          <w:lang w:val="en-US"/>
        </w:rPr>
        <w:t>2</w:t>
      </w:r>
      <w:r w:rsidR="00615A71">
        <w:rPr>
          <w:rFonts w:ascii="Arial" w:hAnsi="Arial" w:cs="Arial"/>
          <w:b/>
          <w:bCs/>
          <w:sz w:val="24"/>
          <w:szCs w:val="24"/>
          <w:lang w:val="en-US"/>
        </w:rPr>
        <w:t>.</w:t>
      </w:r>
      <w:r w:rsidR="001736AC">
        <w:rPr>
          <w:rFonts w:ascii="Arial" w:hAnsi="Arial" w:cs="Arial"/>
          <w:b/>
          <w:bCs/>
          <w:sz w:val="24"/>
          <w:szCs w:val="24"/>
          <w:lang w:val="en-US"/>
        </w:rPr>
        <w:t>2</w:t>
      </w:r>
      <w:r w:rsidR="008B78D5">
        <w:rPr>
          <w:rFonts w:ascii="Arial" w:hAnsi="Arial" w:cs="Arial"/>
          <w:b/>
          <w:bCs/>
          <w:sz w:val="24"/>
          <w:szCs w:val="24"/>
          <w:lang w:val="en-US"/>
        </w:rPr>
        <w:t xml:space="preserve"> </w:t>
      </w:r>
      <w:r w:rsidRPr="00C90CC7">
        <w:rPr>
          <w:rFonts w:ascii="Arial" w:hAnsi="Arial" w:cs="Arial"/>
          <w:b/>
          <w:bCs/>
          <w:sz w:val="24"/>
          <w:szCs w:val="24"/>
          <w:lang w:val="en-US"/>
        </w:rPr>
        <w:t>–</w:t>
      </w:r>
      <w:r w:rsidR="00C966F9" w:rsidRPr="00C90CC7">
        <w:rPr>
          <w:rFonts w:ascii="Arial" w:hAnsi="Arial" w:cs="Arial"/>
          <w:b/>
          <w:bCs/>
          <w:sz w:val="24"/>
          <w:szCs w:val="24"/>
          <w:lang w:val="en-US"/>
        </w:rPr>
        <w:t xml:space="preserve"> </w:t>
      </w:r>
      <w:r w:rsidR="0096089E">
        <w:rPr>
          <w:rFonts w:ascii="Arial" w:hAnsi="Arial" w:cs="Arial"/>
          <w:b/>
          <w:bCs/>
          <w:sz w:val="24"/>
          <w:szCs w:val="24"/>
          <w:lang w:val="en-US"/>
        </w:rPr>
        <w:t xml:space="preserve">January </w:t>
      </w:r>
      <w:r>
        <w:rPr>
          <w:rFonts w:ascii="Arial" w:hAnsi="Arial" w:cs="Arial"/>
          <w:b/>
          <w:bCs/>
          <w:sz w:val="24"/>
          <w:szCs w:val="24"/>
          <w:lang w:val="en-US"/>
        </w:rPr>
        <w:t>202</w:t>
      </w:r>
      <w:r w:rsidR="0096089E">
        <w:rPr>
          <w:rFonts w:ascii="Arial" w:hAnsi="Arial" w:cs="Arial"/>
          <w:b/>
          <w:bCs/>
          <w:sz w:val="24"/>
          <w:szCs w:val="24"/>
          <w:lang w:val="en-US"/>
        </w:rPr>
        <w:t>5</w:t>
      </w:r>
    </w:p>
    <w:p w14:paraId="1850FD2E" w14:textId="77777777" w:rsidR="009337EC" w:rsidRDefault="009337EC" w:rsidP="00D81517">
      <w:pPr>
        <w:spacing w:after="0" w:line="240" w:lineRule="auto"/>
        <w:jc w:val="center"/>
        <w:rPr>
          <w:rFonts w:ascii="Arial" w:hAnsi="Arial" w:cs="Arial"/>
          <w:b/>
          <w:bCs/>
          <w:sz w:val="24"/>
          <w:szCs w:val="24"/>
          <w:lang w:val="en-US"/>
        </w:rPr>
      </w:pPr>
    </w:p>
    <w:p w14:paraId="760D98DC" w14:textId="2EBA47A5" w:rsidR="000D4CCA" w:rsidRDefault="000D4CCA" w:rsidP="00D81517">
      <w:pPr>
        <w:spacing w:after="0" w:line="240" w:lineRule="auto"/>
        <w:jc w:val="center"/>
        <w:rPr>
          <w:rFonts w:ascii="Arial" w:hAnsi="Arial" w:cs="Arial"/>
          <w:b/>
          <w:bCs/>
          <w:sz w:val="24"/>
          <w:szCs w:val="24"/>
          <w:lang w:val="en-US"/>
        </w:rPr>
      </w:pPr>
      <w:r>
        <w:rPr>
          <w:rFonts w:ascii="Arial" w:hAnsi="Arial" w:cs="Arial"/>
          <w:b/>
          <w:bCs/>
          <w:sz w:val="24"/>
          <w:szCs w:val="24"/>
          <w:lang w:val="en-US"/>
        </w:rPr>
        <w:t xml:space="preserve">Due for review </w:t>
      </w:r>
      <w:r w:rsidR="0096089E">
        <w:rPr>
          <w:rFonts w:ascii="Arial" w:hAnsi="Arial" w:cs="Arial"/>
          <w:b/>
          <w:bCs/>
          <w:sz w:val="24"/>
          <w:szCs w:val="24"/>
          <w:lang w:val="en-US"/>
        </w:rPr>
        <w:t>January</w:t>
      </w:r>
      <w:r>
        <w:rPr>
          <w:rFonts w:ascii="Arial" w:hAnsi="Arial" w:cs="Arial"/>
          <w:b/>
          <w:bCs/>
          <w:sz w:val="24"/>
          <w:szCs w:val="24"/>
          <w:lang w:val="en-US"/>
        </w:rPr>
        <w:t xml:space="preserve"> 202</w:t>
      </w:r>
      <w:r w:rsidR="0096089E">
        <w:rPr>
          <w:rFonts w:ascii="Arial" w:hAnsi="Arial" w:cs="Arial"/>
          <w:b/>
          <w:bCs/>
          <w:sz w:val="24"/>
          <w:szCs w:val="24"/>
          <w:lang w:val="en-US"/>
        </w:rPr>
        <w:t>6</w:t>
      </w:r>
    </w:p>
    <w:p w14:paraId="02AE373F" w14:textId="77777777" w:rsidR="00AD1762" w:rsidRDefault="001736AC" w:rsidP="00AD1762">
      <w:r>
        <w:rPr>
          <w:rFonts w:eastAsia="Calibri" w:cs="Times New Roman"/>
          <w:noProof/>
          <w:lang w:eastAsia="en-GB"/>
        </w:rPr>
        <w:pict w14:anchorId="246B2D71">
          <v:shapetype id="_x0000_t202" coordsize="21600,21600" o:spt="202" path="m,l,21600r21600,l21600,xe">
            <v:stroke joinstyle="miter"/>
            <v:path gradientshapeok="t" o:connecttype="rect"/>
          </v:shapetype>
          <v:shape id="_x0000_s2081" type="#_x0000_t202" style="position:absolute;margin-left:34.05pt;margin-top:21.15pt;width:361.7pt;height:24.75pt;z-index:251663872;visibility:visible;mso-width-relative:margin;mso-height-relative:margin" filled="f" stroked="f">
            <v:textbox style="mso-next-textbox:#_x0000_s2081">
              <w:txbxContent>
                <w:p w14:paraId="27D972EA" w14:textId="77777777" w:rsidR="00AD1762" w:rsidRPr="00A517A7" w:rsidRDefault="00AD1762" w:rsidP="00AD1762">
                  <w:pPr>
                    <w:rPr>
                      <w:rFonts w:ascii="Berlin Sans FB Demi" w:hAnsi="Berlin Sans FB Demi"/>
                      <w:color w:val="FFFFFF"/>
                      <w:sz w:val="28"/>
                      <w:szCs w:val="28"/>
                    </w:rPr>
                  </w:pPr>
                  <w:r>
                    <w:rPr>
                      <w:rFonts w:ascii="Berlin Sans FB Demi" w:hAnsi="Berlin Sans FB Demi"/>
                      <w:color w:val="FFFFFF"/>
                      <w:sz w:val="28"/>
                      <w:szCs w:val="28"/>
                    </w:rPr>
                    <w:tab/>
                  </w:r>
                  <w:r>
                    <w:rPr>
                      <w:rFonts w:ascii="Berlin Sans FB Demi" w:hAnsi="Berlin Sans FB Demi"/>
                      <w:color w:val="FFFFFF"/>
                      <w:sz w:val="28"/>
                      <w:szCs w:val="28"/>
                    </w:rPr>
                    <w:tab/>
                  </w:r>
                  <w:r>
                    <w:rPr>
                      <w:rFonts w:ascii="Berlin Sans FB Demi" w:hAnsi="Berlin Sans FB Demi"/>
                      <w:color w:val="FFFFFF"/>
                      <w:sz w:val="28"/>
                      <w:szCs w:val="28"/>
                    </w:rPr>
                    <w:tab/>
                  </w:r>
                  <w:r>
                    <w:rPr>
                      <w:rFonts w:ascii="Berlin Sans FB Demi" w:hAnsi="Berlin Sans FB Demi"/>
                      <w:color w:val="FFFFFF"/>
                      <w:sz w:val="28"/>
                      <w:szCs w:val="28"/>
                    </w:rPr>
                    <w:tab/>
                  </w:r>
                  <w:r>
                    <w:rPr>
                      <w:rFonts w:ascii="Berlin Sans FB Demi" w:hAnsi="Berlin Sans FB Demi"/>
                      <w:color w:val="FFFFFF"/>
                      <w:sz w:val="28"/>
                      <w:szCs w:val="28"/>
                    </w:rPr>
                    <w:tab/>
                    <w:t xml:space="preserve">   www.medwayscp</w:t>
                  </w:r>
                  <w:r w:rsidRPr="00A517A7">
                    <w:rPr>
                      <w:rFonts w:ascii="Berlin Sans FB Demi" w:hAnsi="Berlin Sans FB Demi"/>
                      <w:color w:val="FFFFFF"/>
                      <w:sz w:val="28"/>
                      <w:szCs w:val="28"/>
                    </w:rPr>
                    <w:t xml:space="preserve">.org.uk </w:t>
                  </w:r>
                </w:p>
              </w:txbxContent>
            </v:textbox>
          </v:shape>
        </w:pict>
      </w:r>
      <w:r>
        <w:pict w14:anchorId="3EBB1B99">
          <v:shape id="_x0000_i1026" type="#_x0000_t75" style="width:507pt;height:76.5pt">
            <v:imagedata r:id="rId9" o:title="mscb bottom blue"/>
          </v:shape>
        </w:pict>
      </w:r>
    </w:p>
    <w:p w14:paraId="7E27015A" w14:textId="77777777" w:rsidR="00C966F9" w:rsidRPr="00C966F9" w:rsidRDefault="00C966F9" w:rsidP="00C966F9">
      <w:pPr>
        <w:numPr>
          <w:ilvl w:val="0"/>
          <w:numId w:val="12"/>
        </w:numPr>
        <w:spacing w:after="0" w:line="240" w:lineRule="auto"/>
        <w:ind w:hanging="720"/>
        <w:contextualSpacing/>
        <w:rPr>
          <w:rFonts w:ascii="Arial" w:eastAsia="Calibri" w:hAnsi="Arial" w:cs="Arial"/>
          <w:b/>
          <w:sz w:val="24"/>
          <w:szCs w:val="24"/>
        </w:rPr>
      </w:pPr>
      <w:r w:rsidRPr="00C966F9">
        <w:rPr>
          <w:rFonts w:ascii="Arial" w:eastAsia="Calibri" w:hAnsi="Arial" w:cs="Arial"/>
          <w:b/>
          <w:sz w:val="24"/>
          <w:szCs w:val="24"/>
        </w:rPr>
        <w:lastRenderedPageBreak/>
        <w:t>INTRODUCTION</w:t>
      </w:r>
    </w:p>
    <w:p w14:paraId="396BDA59" w14:textId="77777777" w:rsidR="00C966F9" w:rsidRPr="00C966F9" w:rsidRDefault="00C966F9" w:rsidP="00C966F9">
      <w:pPr>
        <w:spacing w:after="0" w:line="240" w:lineRule="auto"/>
        <w:ind w:left="720"/>
        <w:contextualSpacing/>
        <w:rPr>
          <w:rFonts w:ascii="Arial" w:eastAsia="Calibri" w:hAnsi="Arial" w:cs="Arial"/>
          <w:sz w:val="24"/>
          <w:szCs w:val="24"/>
        </w:rPr>
      </w:pPr>
    </w:p>
    <w:p w14:paraId="79A45D86" w14:textId="77777777" w:rsidR="000D4CCA" w:rsidRDefault="00C966F9" w:rsidP="00C966F9">
      <w:pPr>
        <w:spacing w:after="0" w:line="240" w:lineRule="auto"/>
        <w:rPr>
          <w:rFonts w:ascii="Arial" w:eastAsia="Calibri" w:hAnsi="Arial" w:cs="Arial"/>
          <w:sz w:val="24"/>
          <w:szCs w:val="24"/>
        </w:rPr>
      </w:pPr>
      <w:proofErr w:type="gramStart"/>
      <w:r w:rsidRPr="00C966F9">
        <w:rPr>
          <w:rFonts w:ascii="Arial" w:eastAsia="Calibri" w:hAnsi="Arial" w:cs="Arial"/>
          <w:sz w:val="24"/>
          <w:szCs w:val="24"/>
        </w:rPr>
        <w:t>Generally</w:t>
      </w:r>
      <w:proofErr w:type="gramEnd"/>
      <w:r w:rsidRPr="00C966F9">
        <w:rPr>
          <w:rFonts w:ascii="Arial" w:eastAsia="Calibri" w:hAnsi="Arial" w:cs="Arial"/>
          <w:sz w:val="24"/>
          <w:szCs w:val="24"/>
        </w:rPr>
        <w:t xml:space="preserve"> there is a good working relationship between agencies</w:t>
      </w:r>
      <w:r w:rsidR="00AD1762">
        <w:rPr>
          <w:rFonts w:ascii="Arial" w:eastAsia="Calibri" w:hAnsi="Arial" w:cs="Arial"/>
          <w:sz w:val="24"/>
          <w:szCs w:val="24"/>
        </w:rPr>
        <w:t xml:space="preserve"> across Medway</w:t>
      </w:r>
      <w:r w:rsidRPr="00C966F9">
        <w:rPr>
          <w:rFonts w:ascii="Arial" w:eastAsia="Calibri" w:hAnsi="Arial" w:cs="Arial"/>
          <w:sz w:val="24"/>
          <w:szCs w:val="24"/>
        </w:rPr>
        <w:t xml:space="preserve">, but occasionally situations arise when workers within one agency feel that the actions, inaction or decisions of another agency do not adequately safeguard a child. </w:t>
      </w:r>
    </w:p>
    <w:p w14:paraId="31A4CBAD" w14:textId="77777777" w:rsidR="000D4CCA" w:rsidRDefault="000D4CCA" w:rsidP="00C966F9">
      <w:pPr>
        <w:spacing w:after="0" w:line="240" w:lineRule="auto"/>
        <w:rPr>
          <w:rFonts w:ascii="Arial" w:eastAsia="Calibri" w:hAnsi="Arial" w:cs="Arial"/>
          <w:sz w:val="24"/>
          <w:szCs w:val="24"/>
        </w:rPr>
      </w:pPr>
    </w:p>
    <w:p w14:paraId="1A267834" w14:textId="77777777" w:rsidR="00C966F9" w:rsidRPr="00C966F9" w:rsidRDefault="00C966F9" w:rsidP="00C966F9">
      <w:pPr>
        <w:spacing w:after="0" w:line="240" w:lineRule="auto"/>
        <w:rPr>
          <w:rFonts w:ascii="Arial" w:eastAsia="Calibri" w:hAnsi="Arial" w:cs="Arial"/>
          <w:sz w:val="24"/>
          <w:szCs w:val="24"/>
        </w:rPr>
      </w:pPr>
      <w:r w:rsidRPr="00C966F9">
        <w:rPr>
          <w:rFonts w:ascii="Arial" w:eastAsia="Calibri" w:hAnsi="Arial" w:cs="Arial"/>
          <w:sz w:val="24"/>
          <w:szCs w:val="24"/>
        </w:rPr>
        <w:t>Disagreements are most likely to arise around:</w:t>
      </w:r>
    </w:p>
    <w:p w14:paraId="7393FFBD" w14:textId="77777777" w:rsidR="00C966F9" w:rsidRPr="00C966F9" w:rsidRDefault="00C966F9" w:rsidP="00C966F9">
      <w:pPr>
        <w:numPr>
          <w:ilvl w:val="0"/>
          <w:numId w:val="13"/>
        </w:numPr>
        <w:spacing w:after="0" w:line="240" w:lineRule="auto"/>
        <w:contextualSpacing/>
        <w:rPr>
          <w:rFonts w:ascii="Arial" w:eastAsia="Calibri" w:hAnsi="Arial" w:cs="Arial"/>
          <w:sz w:val="24"/>
          <w:szCs w:val="24"/>
        </w:rPr>
      </w:pPr>
      <w:r w:rsidRPr="00C966F9">
        <w:rPr>
          <w:rFonts w:ascii="Arial" w:eastAsia="Calibri" w:hAnsi="Arial" w:cs="Arial"/>
          <w:sz w:val="24"/>
          <w:szCs w:val="24"/>
        </w:rPr>
        <w:t>Levels of need/ thresholds</w:t>
      </w:r>
    </w:p>
    <w:p w14:paraId="0FC6F38B" w14:textId="77777777" w:rsidR="00C966F9" w:rsidRPr="00C966F9" w:rsidRDefault="00C966F9" w:rsidP="00C966F9">
      <w:pPr>
        <w:numPr>
          <w:ilvl w:val="0"/>
          <w:numId w:val="13"/>
        </w:numPr>
        <w:spacing w:after="0" w:line="240" w:lineRule="auto"/>
        <w:contextualSpacing/>
        <w:rPr>
          <w:rFonts w:ascii="Arial" w:eastAsia="Calibri" w:hAnsi="Arial" w:cs="Arial"/>
          <w:sz w:val="24"/>
          <w:szCs w:val="24"/>
        </w:rPr>
      </w:pPr>
      <w:r w:rsidRPr="00C966F9">
        <w:rPr>
          <w:rFonts w:ascii="Arial" w:eastAsia="Calibri" w:hAnsi="Arial" w:cs="Arial"/>
          <w:sz w:val="24"/>
          <w:szCs w:val="24"/>
        </w:rPr>
        <w:t>Roles and responsibilities</w:t>
      </w:r>
    </w:p>
    <w:p w14:paraId="5E79D4F7" w14:textId="77777777" w:rsidR="00C966F9" w:rsidRPr="00C966F9" w:rsidRDefault="00C966F9" w:rsidP="00C966F9">
      <w:pPr>
        <w:numPr>
          <w:ilvl w:val="0"/>
          <w:numId w:val="13"/>
        </w:numPr>
        <w:spacing w:after="0" w:line="240" w:lineRule="auto"/>
        <w:contextualSpacing/>
        <w:rPr>
          <w:rFonts w:ascii="Arial" w:eastAsia="Calibri" w:hAnsi="Arial" w:cs="Arial"/>
          <w:sz w:val="24"/>
          <w:szCs w:val="24"/>
        </w:rPr>
      </w:pPr>
      <w:r w:rsidRPr="00C966F9">
        <w:rPr>
          <w:rFonts w:ascii="Arial" w:eastAsia="Calibri" w:hAnsi="Arial" w:cs="Arial"/>
          <w:sz w:val="24"/>
          <w:szCs w:val="24"/>
        </w:rPr>
        <w:t>Progressing plans</w:t>
      </w:r>
    </w:p>
    <w:p w14:paraId="02EBEDC9" w14:textId="77777777" w:rsidR="00C966F9" w:rsidRPr="00C966F9" w:rsidRDefault="00C966F9" w:rsidP="00C966F9">
      <w:pPr>
        <w:numPr>
          <w:ilvl w:val="0"/>
          <w:numId w:val="13"/>
        </w:numPr>
        <w:spacing w:after="0" w:line="240" w:lineRule="auto"/>
        <w:contextualSpacing/>
        <w:rPr>
          <w:rFonts w:ascii="Arial" w:eastAsia="Calibri" w:hAnsi="Arial" w:cs="Arial"/>
          <w:sz w:val="24"/>
          <w:szCs w:val="24"/>
        </w:rPr>
      </w:pPr>
      <w:r w:rsidRPr="00C966F9">
        <w:rPr>
          <w:rFonts w:ascii="Arial" w:eastAsia="Calibri" w:hAnsi="Arial" w:cs="Arial"/>
          <w:sz w:val="24"/>
          <w:szCs w:val="24"/>
        </w:rPr>
        <w:t>Communication</w:t>
      </w:r>
    </w:p>
    <w:p w14:paraId="300DFAA2" w14:textId="77777777" w:rsidR="00C966F9" w:rsidRPr="00C966F9" w:rsidRDefault="00C966F9" w:rsidP="00C966F9">
      <w:pPr>
        <w:spacing w:after="0" w:line="240" w:lineRule="auto"/>
        <w:rPr>
          <w:rFonts w:ascii="Arial" w:eastAsia="Calibri" w:hAnsi="Arial" w:cs="Arial"/>
          <w:sz w:val="24"/>
          <w:szCs w:val="24"/>
        </w:rPr>
      </w:pPr>
    </w:p>
    <w:p w14:paraId="2354DEB0" w14:textId="77777777" w:rsidR="00C966F9" w:rsidRPr="00C966F9" w:rsidRDefault="00C966F9" w:rsidP="00C966F9">
      <w:pPr>
        <w:spacing w:after="0" w:line="240" w:lineRule="auto"/>
        <w:rPr>
          <w:rFonts w:ascii="Arial" w:eastAsia="Calibri" w:hAnsi="Arial" w:cs="Arial"/>
          <w:sz w:val="24"/>
          <w:szCs w:val="24"/>
        </w:rPr>
      </w:pPr>
      <w:r w:rsidRPr="00C966F9">
        <w:rPr>
          <w:rFonts w:ascii="Arial" w:eastAsia="Calibri" w:hAnsi="Arial" w:cs="Arial"/>
          <w:sz w:val="24"/>
          <w:szCs w:val="24"/>
        </w:rPr>
        <w:t>Effective working together depends on an open approach and honest relationships between agencies. All professionals have a duty to act assertively and proactively to ensure that a child’s welfare is the paramount consideration in all professional activity.</w:t>
      </w:r>
    </w:p>
    <w:p w14:paraId="09EFDB82" w14:textId="77777777" w:rsidR="00C966F9" w:rsidRPr="00C966F9" w:rsidRDefault="00C966F9" w:rsidP="00C966F9">
      <w:pPr>
        <w:spacing w:after="0" w:line="240" w:lineRule="auto"/>
        <w:rPr>
          <w:rFonts w:ascii="Arial" w:eastAsia="Calibri" w:hAnsi="Arial" w:cs="Arial"/>
          <w:sz w:val="24"/>
          <w:szCs w:val="24"/>
        </w:rPr>
      </w:pPr>
    </w:p>
    <w:p w14:paraId="51C4CE56" w14:textId="77777777" w:rsidR="00C966F9" w:rsidRPr="00C966F9" w:rsidRDefault="00C966F9" w:rsidP="00C966F9">
      <w:pPr>
        <w:spacing w:after="0" w:line="240" w:lineRule="auto"/>
        <w:rPr>
          <w:rFonts w:ascii="Arial" w:eastAsia="Calibri" w:hAnsi="Arial" w:cs="Arial"/>
          <w:sz w:val="24"/>
          <w:szCs w:val="24"/>
        </w:rPr>
      </w:pPr>
      <w:proofErr w:type="gramStart"/>
      <w:r w:rsidRPr="00C966F9">
        <w:rPr>
          <w:rFonts w:ascii="Arial" w:eastAsia="Calibri" w:hAnsi="Arial" w:cs="Arial"/>
          <w:sz w:val="24"/>
          <w:szCs w:val="24"/>
        </w:rPr>
        <w:t>Therefore</w:t>
      </w:r>
      <w:proofErr w:type="gramEnd"/>
      <w:r w:rsidRPr="00C966F9">
        <w:rPr>
          <w:rFonts w:ascii="Arial" w:eastAsia="Calibri" w:hAnsi="Arial" w:cs="Arial"/>
          <w:sz w:val="24"/>
          <w:szCs w:val="24"/>
        </w:rPr>
        <w:t xml:space="preserve"> all professionals must </w:t>
      </w:r>
      <w:r w:rsidR="000D4CCA">
        <w:rPr>
          <w:rFonts w:ascii="Arial" w:eastAsia="Calibri" w:hAnsi="Arial" w:cs="Arial"/>
          <w:sz w:val="24"/>
          <w:szCs w:val="24"/>
        </w:rPr>
        <w:t xml:space="preserve">be able to respectfully </w:t>
      </w:r>
      <w:r w:rsidRPr="00C966F9">
        <w:rPr>
          <w:rFonts w:ascii="Arial" w:eastAsia="Calibri" w:hAnsi="Arial" w:cs="Arial"/>
          <w:sz w:val="24"/>
          <w:szCs w:val="24"/>
        </w:rPr>
        <w:t>challenge the practice of other professionals where they are concerned that this practice is placing children at risk of harm.</w:t>
      </w:r>
    </w:p>
    <w:p w14:paraId="062C975B" w14:textId="77777777" w:rsidR="00C966F9" w:rsidRPr="00C966F9" w:rsidRDefault="00C966F9" w:rsidP="00C966F9">
      <w:pPr>
        <w:spacing w:after="0" w:line="240" w:lineRule="auto"/>
        <w:rPr>
          <w:rFonts w:ascii="Arial" w:eastAsia="Calibri" w:hAnsi="Arial" w:cs="Arial"/>
          <w:sz w:val="24"/>
          <w:szCs w:val="24"/>
        </w:rPr>
      </w:pPr>
    </w:p>
    <w:p w14:paraId="77B736ED" w14:textId="77777777" w:rsidR="00C966F9" w:rsidRDefault="00C966F9" w:rsidP="00C966F9">
      <w:pPr>
        <w:spacing w:after="0" w:line="240" w:lineRule="auto"/>
        <w:rPr>
          <w:rFonts w:ascii="Arial" w:eastAsia="Calibri" w:hAnsi="Arial" w:cs="Arial"/>
          <w:sz w:val="24"/>
          <w:szCs w:val="24"/>
        </w:rPr>
      </w:pPr>
      <w:r w:rsidRPr="00C966F9">
        <w:rPr>
          <w:rFonts w:ascii="Arial" w:eastAsia="Calibri" w:hAnsi="Arial" w:cs="Arial"/>
          <w:sz w:val="24"/>
          <w:szCs w:val="24"/>
        </w:rPr>
        <w:t>This policy sets out clear routes to escalate professional concerns where the actions, inactions or decisions of another agency may be getting in the way of keeping a child safe.</w:t>
      </w:r>
    </w:p>
    <w:p w14:paraId="04ECBE18" w14:textId="77777777" w:rsidR="00663846" w:rsidRDefault="00663846" w:rsidP="00C966F9">
      <w:pPr>
        <w:spacing w:after="0" w:line="240" w:lineRule="auto"/>
        <w:rPr>
          <w:rFonts w:ascii="Arial" w:eastAsia="Calibri" w:hAnsi="Arial" w:cs="Arial"/>
          <w:sz w:val="24"/>
          <w:szCs w:val="24"/>
        </w:rPr>
      </w:pPr>
    </w:p>
    <w:p w14:paraId="4360BA7C" w14:textId="38068287" w:rsidR="00663846" w:rsidRPr="00C966F9" w:rsidRDefault="00663846" w:rsidP="00C966F9">
      <w:pPr>
        <w:spacing w:after="0" w:line="240" w:lineRule="auto"/>
        <w:rPr>
          <w:rFonts w:ascii="Arial" w:eastAsia="Calibri" w:hAnsi="Arial" w:cs="Arial"/>
          <w:sz w:val="24"/>
          <w:szCs w:val="24"/>
        </w:rPr>
      </w:pPr>
      <w:r>
        <w:rPr>
          <w:rFonts w:ascii="Arial" w:eastAsia="Calibri" w:hAnsi="Arial" w:cs="Arial"/>
          <w:sz w:val="24"/>
          <w:szCs w:val="24"/>
        </w:rPr>
        <w:t>Where there</w:t>
      </w:r>
      <w:r w:rsidR="003E6441">
        <w:rPr>
          <w:rFonts w:ascii="Arial" w:eastAsia="Calibri" w:hAnsi="Arial" w:cs="Arial"/>
          <w:sz w:val="24"/>
          <w:szCs w:val="24"/>
        </w:rPr>
        <w:t xml:space="preserve"> is multi agency learning or practice to be addressed across the partnership that is not related to an induvial case the Partnership Practice Alert can be utilised. </w:t>
      </w:r>
    </w:p>
    <w:p w14:paraId="4AC31D21" w14:textId="77777777" w:rsidR="00C966F9" w:rsidRPr="00C966F9" w:rsidRDefault="00C966F9" w:rsidP="00C966F9">
      <w:pPr>
        <w:spacing w:after="0" w:line="240" w:lineRule="auto"/>
        <w:rPr>
          <w:rFonts w:ascii="Arial" w:eastAsia="Calibri" w:hAnsi="Arial" w:cs="Arial"/>
          <w:sz w:val="24"/>
          <w:szCs w:val="24"/>
        </w:rPr>
      </w:pPr>
    </w:p>
    <w:p w14:paraId="3A415EB8" w14:textId="77777777" w:rsidR="00C966F9" w:rsidRPr="00C966F9" w:rsidRDefault="00C966F9" w:rsidP="00C966F9">
      <w:pPr>
        <w:numPr>
          <w:ilvl w:val="0"/>
          <w:numId w:val="12"/>
        </w:numPr>
        <w:spacing w:after="0" w:line="240" w:lineRule="auto"/>
        <w:ind w:hanging="720"/>
        <w:contextualSpacing/>
        <w:rPr>
          <w:rFonts w:ascii="Arial" w:eastAsia="Calibri" w:hAnsi="Arial" w:cs="Arial"/>
          <w:b/>
          <w:sz w:val="24"/>
          <w:szCs w:val="24"/>
        </w:rPr>
      </w:pPr>
      <w:r w:rsidRPr="00C966F9">
        <w:rPr>
          <w:rFonts w:ascii="Arial" w:eastAsia="Calibri" w:hAnsi="Arial" w:cs="Arial"/>
          <w:b/>
          <w:sz w:val="24"/>
          <w:szCs w:val="24"/>
        </w:rPr>
        <w:t>WHEN TO USE THE ESCALATION POLICY</w:t>
      </w:r>
    </w:p>
    <w:p w14:paraId="78DB899D" w14:textId="77777777" w:rsidR="00C966F9" w:rsidRPr="00C966F9" w:rsidRDefault="00C966F9" w:rsidP="00C966F9">
      <w:pPr>
        <w:spacing w:after="0" w:line="240" w:lineRule="auto"/>
        <w:rPr>
          <w:rFonts w:ascii="Arial" w:eastAsia="Calibri" w:hAnsi="Arial" w:cs="Arial"/>
          <w:sz w:val="24"/>
          <w:szCs w:val="24"/>
        </w:rPr>
      </w:pPr>
    </w:p>
    <w:p w14:paraId="193B44E6" w14:textId="77777777" w:rsidR="00C966F9" w:rsidRPr="00C966F9" w:rsidRDefault="00C966F9" w:rsidP="00C966F9">
      <w:pPr>
        <w:spacing w:after="0" w:line="240" w:lineRule="auto"/>
        <w:rPr>
          <w:rFonts w:ascii="Arial" w:eastAsia="Calibri" w:hAnsi="Arial" w:cs="Arial"/>
          <w:sz w:val="24"/>
          <w:szCs w:val="24"/>
        </w:rPr>
      </w:pPr>
      <w:r w:rsidRPr="00C966F9">
        <w:rPr>
          <w:rFonts w:ascii="Arial" w:eastAsia="Calibri" w:hAnsi="Arial" w:cs="Arial"/>
          <w:sz w:val="24"/>
          <w:szCs w:val="24"/>
        </w:rPr>
        <w:t xml:space="preserve">Where a professional disagrees with a decision or response from any agency regarding a safeguarding or welfare </w:t>
      </w:r>
      <w:proofErr w:type="gramStart"/>
      <w:r w:rsidRPr="00C966F9">
        <w:rPr>
          <w:rFonts w:ascii="Arial" w:eastAsia="Calibri" w:hAnsi="Arial" w:cs="Arial"/>
          <w:sz w:val="24"/>
          <w:szCs w:val="24"/>
        </w:rPr>
        <w:t>concern</w:t>
      </w:r>
      <w:proofErr w:type="gramEnd"/>
      <w:r w:rsidRPr="00C966F9">
        <w:rPr>
          <w:rFonts w:ascii="Arial" w:eastAsia="Calibri" w:hAnsi="Arial" w:cs="Arial"/>
          <w:sz w:val="24"/>
          <w:szCs w:val="24"/>
        </w:rPr>
        <w:t xml:space="preserve"> they must firstly consult with their line manager to clarify thinking and the desired outcome. Initial attempts should be made to resolve the matter professional to professional. </w:t>
      </w:r>
    </w:p>
    <w:p w14:paraId="11CEDE96" w14:textId="77777777" w:rsidR="00C966F9" w:rsidRPr="00C966F9" w:rsidRDefault="00C966F9" w:rsidP="00C966F9">
      <w:pPr>
        <w:spacing w:after="0" w:line="240" w:lineRule="auto"/>
        <w:rPr>
          <w:rFonts w:ascii="Arial" w:eastAsia="Calibri" w:hAnsi="Arial" w:cs="Arial"/>
          <w:sz w:val="24"/>
          <w:szCs w:val="24"/>
        </w:rPr>
      </w:pPr>
    </w:p>
    <w:p w14:paraId="483DC85B" w14:textId="77777777" w:rsidR="00C966F9" w:rsidRPr="00C966F9" w:rsidRDefault="00C966F9" w:rsidP="00C966F9">
      <w:pPr>
        <w:spacing w:after="0" w:line="240" w:lineRule="auto"/>
        <w:rPr>
          <w:rFonts w:ascii="Arial" w:eastAsia="Calibri" w:hAnsi="Arial" w:cs="Arial"/>
          <w:sz w:val="24"/>
          <w:szCs w:val="24"/>
        </w:rPr>
      </w:pPr>
      <w:r w:rsidRPr="00C966F9">
        <w:rPr>
          <w:rFonts w:ascii="Arial" w:eastAsia="Calibri" w:hAnsi="Arial" w:cs="Arial"/>
          <w:sz w:val="24"/>
          <w:szCs w:val="24"/>
        </w:rPr>
        <w:t xml:space="preserve">If the professionals are unable to resolve differences through discussion and/or meeting within a time scale, which is acceptable to </w:t>
      </w:r>
      <w:proofErr w:type="gramStart"/>
      <w:r w:rsidRPr="00C966F9">
        <w:rPr>
          <w:rFonts w:ascii="Arial" w:eastAsia="Calibri" w:hAnsi="Arial" w:cs="Arial"/>
          <w:sz w:val="24"/>
          <w:szCs w:val="24"/>
        </w:rPr>
        <w:t>both of them</w:t>
      </w:r>
      <w:proofErr w:type="gramEnd"/>
      <w:r w:rsidRPr="00C966F9">
        <w:rPr>
          <w:rFonts w:ascii="Arial" w:eastAsia="Calibri" w:hAnsi="Arial" w:cs="Arial"/>
          <w:sz w:val="24"/>
          <w:szCs w:val="24"/>
        </w:rPr>
        <w:t xml:space="preserve">, their disagreement must be addressed by </w:t>
      </w:r>
      <w:r w:rsidR="000D4CCA">
        <w:rPr>
          <w:rFonts w:ascii="Arial" w:eastAsia="Calibri" w:hAnsi="Arial" w:cs="Arial"/>
          <w:sz w:val="24"/>
          <w:szCs w:val="24"/>
        </w:rPr>
        <w:t>a</w:t>
      </w:r>
      <w:r w:rsidRPr="00C966F9">
        <w:rPr>
          <w:rFonts w:ascii="Arial" w:eastAsia="Calibri" w:hAnsi="Arial" w:cs="Arial"/>
          <w:sz w:val="24"/>
          <w:szCs w:val="24"/>
        </w:rPr>
        <w:t xml:space="preserve"> more senior staff </w:t>
      </w:r>
      <w:r w:rsidR="000D4CCA">
        <w:rPr>
          <w:rFonts w:ascii="Arial" w:eastAsia="Calibri" w:hAnsi="Arial" w:cs="Arial"/>
          <w:sz w:val="24"/>
          <w:szCs w:val="24"/>
        </w:rPr>
        <w:t xml:space="preserve">member </w:t>
      </w:r>
      <w:r w:rsidRPr="00C966F9">
        <w:rPr>
          <w:rFonts w:ascii="Arial" w:eastAsia="Calibri" w:hAnsi="Arial" w:cs="Arial"/>
          <w:sz w:val="24"/>
          <w:szCs w:val="24"/>
        </w:rPr>
        <w:t>using th</w:t>
      </w:r>
      <w:r w:rsidR="000D4CCA">
        <w:rPr>
          <w:rFonts w:ascii="Arial" w:eastAsia="Calibri" w:hAnsi="Arial" w:cs="Arial"/>
          <w:sz w:val="24"/>
          <w:szCs w:val="24"/>
        </w:rPr>
        <w:t>is</w:t>
      </w:r>
      <w:r w:rsidRPr="00C966F9">
        <w:rPr>
          <w:rFonts w:ascii="Arial" w:eastAsia="Calibri" w:hAnsi="Arial" w:cs="Arial"/>
          <w:sz w:val="24"/>
          <w:szCs w:val="24"/>
        </w:rPr>
        <w:t xml:space="preserve"> </w:t>
      </w:r>
      <w:r w:rsidR="000D4CCA">
        <w:rPr>
          <w:rFonts w:ascii="Arial" w:eastAsia="Calibri" w:hAnsi="Arial" w:cs="Arial"/>
          <w:sz w:val="24"/>
          <w:szCs w:val="24"/>
        </w:rPr>
        <w:t>f</w:t>
      </w:r>
      <w:r w:rsidRPr="00C966F9">
        <w:rPr>
          <w:rFonts w:ascii="Arial" w:eastAsia="Calibri" w:hAnsi="Arial" w:cs="Arial"/>
          <w:sz w:val="24"/>
          <w:szCs w:val="24"/>
        </w:rPr>
        <w:t>ormal Escalation Process.</w:t>
      </w:r>
    </w:p>
    <w:p w14:paraId="053C16D1" w14:textId="77777777" w:rsidR="00C966F9" w:rsidRDefault="00C966F9" w:rsidP="00C966F9">
      <w:pPr>
        <w:spacing w:after="0" w:line="240" w:lineRule="auto"/>
        <w:rPr>
          <w:rFonts w:ascii="Arial" w:eastAsia="Calibri" w:hAnsi="Arial" w:cs="Arial"/>
          <w:sz w:val="24"/>
          <w:szCs w:val="24"/>
        </w:rPr>
      </w:pPr>
    </w:p>
    <w:p w14:paraId="632F9003" w14:textId="1A9AEB83" w:rsidR="000D4CCA" w:rsidRDefault="000D4CCA" w:rsidP="00663846">
      <w:pPr>
        <w:spacing w:after="0" w:line="240" w:lineRule="auto"/>
        <w:rPr>
          <w:rFonts w:ascii="Arial" w:eastAsia="Calibri" w:hAnsi="Arial" w:cs="Arial"/>
          <w:sz w:val="24"/>
          <w:szCs w:val="24"/>
        </w:rPr>
      </w:pPr>
      <w:r>
        <w:rPr>
          <w:rFonts w:ascii="Arial" w:eastAsia="Calibri" w:hAnsi="Arial" w:cs="Arial"/>
          <w:sz w:val="24"/>
          <w:szCs w:val="24"/>
        </w:rPr>
        <w:t xml:space="preserve">This Escalation Process is for the use of any professional working with a Medway child, including those professionals </w:t>
      </w:r>
      <w:r w:rsidRPr="008A73C2">
        <w:rPr>
          <w:rFonts w:ascii="Arial" w:eastAsia="Calibri" w:hAnsi="Arial" w:cs="Arial"/>
          <w:sz w:val="24"/>
          <w:szCs w:val="24"/>
        </w:rPr>
        <w:t>who work outside of Medway.</w:t>
      </w:r>
      <w:r w:rsidR="00663846" w:rsidRPr="008A73C2">
        <w:rPr>
          <w:rFonts w:ascii="Arial" w:eastAsia="Calibri" w:hAnsi="Arial" w:cs="Arial"/>
          <w:sz w:val="24"/>
          <w:szCs w:val="24"/>
        </w:rPr>
        <w:t xml:space="preserve"> Professionals seeking to escalate to agencies operating outside of Medway should refer to the Local Safeguarding Children Partnership Escalation policy for that area.</w:t>
      </w:r>
    </w:p>
    <w:p w14:paraId="7D6EB176" w14:textId="77777777" w:rsidR="00663846" w:rsidRDefault="00663846" w:rsidP="00663846">
      <w:pPr>
        <w:spacing w:after="0" w:line="240" w:lineRule="auto"/>
        <w:rPr>
          <w:rFonts w:ascii="Arial" w:eastAsia="Calibri" w:hAnsi="Arial" w:cs="Arial"/>
          <w:sz w:val="24"/>
          <w:szCs w:val="24"/>
        </w:rPr>
      </w:pPr>
    </w:p>
    <w:p w14:paraId="32B4BE0C" w14:textId="77777777" w:rsidR="008B78D5" w:rsidRDefault="008B78D5" w:rsidP="00C966F9">
      <w:pPr>
        <w:spacing w:after="0" w:line="240" w:lineRule="auto"/>
        <w:rPr>
          <w:rFonts w:ascii="Arial" w:eastAsia="Calibri" w:hAnsi="Arial" w:cs="Arial"/>
          <w:sz w:val="24"/>
          <w:szCs w:val="24"/>
        </w:rPr>
      </w:pPr>
      <w:r>
        <w:rPr>
          <w:rFonts w:ascii="Arial" w:eastAsia="Calibri" w:hAnsi="Arial" w:cs="Arial"/>
          <w:sz w:val="24"/>
          <w:szCs w:val="24"/>
        </w:rPr>
        <w:t xml:space="preserve">This Escalation Process should be used to escalate any concerns relating to the young </w:t>
      </w:r>
      <w:proofErr w:type="spellStart"/>
      <w:r>
        <w:rPr>
          <w:rFonts w:ascii="Arial" w:eastAsia="Calibri" w:hAnsi="Arial" w:cs="Arial"/>
          <w:sz w:val="24"/>
          <w:szCs w:val="24"/>
        </w:rPr>
        <w:t>persons</w:t>
      </w:r>
      <w:proofErr w:type="spellEnd"/>
      <w:r>
        <w:rPr>
          <w:rFonts w:ascii="Arial" w:eastAsia="Calibri" w:hAnsi="Arial" w:cs="Arial"/>
          <w:sz w:val="24"/>
          <w:szCs w:val="24"/>
        </w:rPr>
        <w:t xml:space="preserve"> secure estate in Medway</w:t>
      </w:r>
      <w:r w:rsidR="000D4CCA">
        <w:rPr>
          <w:rFonts w:ascii="Arial" w:eastAsia="Calibri" w:hAnsi="Arial" w:cs="Arial"/>
          <w:sz w:val="24"/>
          <w:szCs w:val="24"/>
        </w:rPr>
        <w:t>.</w:t>
      </w:r>
    </w:p>
    <w:p w14:paraId="5AEBAEF8" w14:textId="77777777" w:rsidR="008B78D5" w:rsidRPr="00C966F9" w:rsidRDefault="008B78D5" w:rsidP="00C966F9">
      <w:pPr>
        <w:spacing w:after="0" w:line="240" w:lineRule="auto"/>
        <w:rPr>
          <w:rFonts w:ascii="Arial" w:eastAsia="Calibri" w:hAnsi="Arial" w:cs="Arial"/>
          <w:sz w:val="24"/>
          <w:szCs w:val="24"/>
        </w:rPr>
      </w:pPr>
    </w:p>
    <w:p w14:paraId="1EA44D6B" w14:textId="77777777" w:rsidR="00C966F9" w:rsidRPr="00C966F9" w:rsidRDefault="00C966F9" w:rsidP="00C966F9">
      <w:pPr>
        <w:spacing w:after="0" w:line="240" w:lineRule="auto"/>
        <w:rPr>
          <w:rFonts w:ascii="Arial" w:eastAsia="Calibri" w:hAnsi="Arial" w:cs="Arial"/>
          <w:sz w:val="24"/>
          <w:szCs w:val="24"/>
        </w:rPr>
      </w:pPr>
      <w:r w:rsidRPr="00C966F9">
        <w:rPr>
          <w:rFonts w:ascii="Arial" w:eastAsia="Calibri" w:hAnsi="Arial" w:cs="Arial"/>
          <w:sz w:val="24"/>
          <w:szCs w:val="24"/>
        </w:rPr>
        <w:t>Issues that need to be escalated include:</w:t>
      </w:r>
    </w:p>
    <w:p w14:paraId="203AB5E0" w14:textId="77777777" w:rsidR="00C966F9" w:rsidRPr="00C966F9" w:rsidRDefault="00C966F9" w:rsidP="00C966F9">
      <w:pPr>
        <w:spacing w:after="0" w:line="240" w:lineRule="auto"/>
        <w:rPr>
          <w:rFonts w:ascii="Arial" w:eastAsia="Calibri" w:hAnsi="Arial" w:cs="Arial"/>
          <w:sz w:val="24"/>
          <w:szCs w:val="24"/>
        </w:rPr>
      </w:pPr>
    </w:p>
    <w:p w14:paraId="0760081A" w14:textId="77777777" w:rsidR="00C966F9" w:rsidRPr="00C966F9" w:rsidRDefault="00C966F9" w:rsidP="00C966F9">
      <w:pPr>
        <w:numPr>
          <w:ilvl w:val="0"/>
          <w:numId w:val="14"/>
        </w:numPr>
        <w:spacing w:after="0" w:line="240" w:lineRule="auto"/>
        <w:contextualSpacing/>
        <w:rPr>
          <w:rFonts w:ascii="Arial" w:eastAsia="Calibri" w:hAnsi="Arial" w:cs="Arial"/>
          <w:sz w:val="24"/>
          <w:szCs w:val="24"/>
        </w:rPr>
      </w:pPr>
      <w:r w:rsidRPr="00C966F9">
        <w:rPr>
          <w:rFonts w:ascii="Arial" w:eastAsia="Calibri" w:hAnsi="Arial" w:cs="Arial"/>
          <w:sz w:val="24"/>
          <w:szCs w:val="24"/>
        </w:rPr>
        <w:lastRenderedPageBreak/>
        <w:t xml:space="preserve">Disagreements over handling of concerns reported to </w:t>
      </w:r>
      <w:r w:rsidR="00421C02">
        <w:rPr>
          <w:rFonts w:ascii="Arial" w:eastAsia="Calibri" w:hAnsi="Arial" w:cs="Arial"/>
          <w:sz w:val="24"/>
          <w:szCs w:val="24"/>
        </w:rPr>
        <w:t>an agency</w:t>
      </w:r>
      <w:r w:rsidRPr="00C966F9">
        <w:rPr>
          <w:rFonts w:ascii="Arial" w:eastAsia="Calibri" w:hAnsi="Arial" w:cs="Arial"/>
          <w:sz w:val="24"/>
          <w:szCs w:val="24"/>
        </w:rPr>
        <w:t xml:space="preserve"> e.g. the referral is not considered to satisfy eligibility criteria for </w:t>
      </w:r>
      <w:r w:rsidR="00023EF4">
        <w:rPr>
          <w:rFonts w:ascii="Arial" w:eastAsia="Calibri" w:hAnsi="Arial" w:cs="Arial"/>
          <w:sz w:val="24"/>
          <w:szCs w:val="24"/>
        </w:rPr>
        <w:t xml:space="preserve">service provision or </w:t>
      </w:r>
      <w:r w:rsidRPr="00C966F9">
        <w:rPr>
          <w:rFonts w:ascii="Arial" w:eastAsia="Calibri" w:hAnsi="Arial" w:cs="Arial"/>
          <w:sz w:val="24"/>
          <w:szCs w:val="24"/>
        </w:rPr>
        <w:t xml:space="preserve">assessment; </w:t>
      </w:r>
      <w:r w:rsidR="00023EF4">
        <w:rPr>
          <w:rFonts w:ascii="Arial" w:eastAsia="Calibri" w:hAnsi="Arial" w:cs="Arial"/>
          <w:sz w:val="24"/>
          <w:szCs w:val="24"/>
        </w:rPr>
        <w:t>there is a professional difference</w:t>
      </w:r>
      <w:r w:rsidRPr="00C966F9">
        <w:rPr>
          <w:rFonts w:ascii="Arial" w:eastAsia="Calibri" w:hAnsi="Arial" w:cs="Arial"/>
          <w:sz w:val="24"/>
          <w:szCs w:val="24"/>
        </w:rPr>
        <w:t xml:space="preserve"> of opinion about the level of </w:t>
      </w:r>
      <w:proofErr w:type="gramStart"/>
      <w:r w:rsidRPr="00C966F9">
        <w:rPr>
          <w:rFonts w:ascii="Arial" w:eastAsia="Calibri" w:hAnsi="Arial" w:cs="Arial"/>
          <w:sz w:val="24"/>
          <w:szCs w:val="24"/>
        </w:rPr>
        <w:t>risk;</w:t>
      </w:r>
      <w:proofErr w:type="gramEnd"/>
      <w:r w:rsidRPr="00C966F9">
        <w:rPr>
          <w:rFonts w:ascii="Arial" w:eastAsia="Calibri" w:hAnsi="Arial" w:cs="Arial"/>
          <w:sz w:val="24"/>
          <w:szCs w:val="24"/>
        </w:rPr>
        <w:t xml:space="preserve"> </w:t>
      </w:r>
    </w:p>
    <w:p w14:paraId="0A2389FE" w14:textId="77777777" w:rsidR="00C966F9" w:rsidRPr="00C966F9" w:rsidRDefault="00C966F9" w:rsidP="00C966F9">
      <w:pPr>
        <w:numPr>
          <w:ilvl w:val="0"/>
          <w:numId w:val="14"/>
        </w:numPr>
        <w:spacing w:after="0" w:line="240" w:lineRule="auto"/>
        <w:contextualSpacing/>
        <w:rPr>
          <w:rFonts w:ascii="Arial" w:eastAsia="Calibri" w:hAnsi="Arial" w:cs="Arial"/>
          <w:sz w:val="24"/>
          <w:szCs w:val="24"/>
        </w:rPr>
      </w:pPr>
      <w:r w:rsidRPr="00C966F9">
        <w:rPr>
          <w:rFonts w:ascii="Arial" w:eastAsia="Calibri" w:hAnsi="Arial" w:cs="Arial"/>
          <w:sz w:val="24"/>
          <w:szCs w:val="24"/>
        </w:rPr>
        <w:t>When an agency does not agree with the decision made not to convene a child protection conference or the f</w:t>
      </w:r>
      <w:r w:rsidR="00023EF4">
        <w:rPr>
          <w:rFonts w:ascii="Arial" w:eastAsia="Calibri" w:hAnsi="Arial" w:cs="Arial"/>
          <w:sz w:val="24"/>
          <w:szCs w:val="24"/>
        </w:rPr>
        <w:t xml:space="preserve">indings of the </w:t>
      </w:r>
      <w:r w:rsidRPr="00C966F9">
        <w:rPr>
          <w:rFonts w:ascii="Arial" w:eastAsia="Calibri" w:hAnsi="Arial" w:cs="Arial"/>
          <w:sz w:val="24"/>
          <w:szCs w:val="24"/>
        </w:rPr>
        <w:t>assessment</w:t>
      </w:r>
      <w:r w:rsidR="00023EF4">
        <w:rPr>
          <w:rFonts w:ascii="Arial" w:eastAsia="Calibri" w:hAnsi="Arial" w:cs="Arial"/>
          <w:sz w:val="24"/>
          <w:szCs w:val="24"/>
        </w:rPr>
        <w:t>s (child and family and others)</w:t>
      </w:r>
      <w:r w:rsidRPr="00C966F9">
        <w:rPr>
          <w:rFonts w:ascii="Arial" w:eastAsia="Calibri" w:hAnsi="Arial" w:cs="Arial"/>
          <w:sz w:val="24"/>
          <w:szCs w:val="24"/>
        </w:rPr>
        <w:t xml:space="preserve"> are not </w:t>
      </w:r>
      <w:proofErr w:type="gramStart"/>
      <w:r w:rsidRPr="00C966F9">
        <w:rPr>
          <w:rFonts w:ascii="Arial" w:eastAsia="Calibri" w:hAnsi="Arial" w:cs="Arial"/>
          <w:sz w:val="24"/>
          <w:szCs w:val="24"/>
        </w:rPr>
        <w:t>reflective;</w:t>
      </w:r>
      <w:proofErr w:type="gramEnd"/>
    </w:p>
    <w:p w14:paraId="10717FC3" w14:textId="77777777" w:rsidR="00C966F9" w:rsidRPr="00C966F9" w:rsidRDefault="00C966F9" w:rsidP="00C966F9">
      <w:pPr>
        <w:numPr>
          <w:ilvl w:val="0"/>
          <w:numId w:val="14"/>
        </w:numPr>
        <w:spacing w:after="0" w:line="240" w:lineRule="auto"/>
        <w:contextualSpacing/>
        <w:rPr>
          <w:rFonts w:ascii="Arial" w:eastAsia="Calibri" w:hAnsi="Arial" w:cs="Arial"/>
          <w:sz w:val="24"/>
          <w:szCs w:val="24"/>
        </w:rPr>
      </w:pPr>
      <w:r w:rsidRPr="00C966F9">
        <w:rPr>
          <w:rFonts w:ascii="Arial" w:eastAsia="Calibri" w:hAnsi="Arial" w:cs="Arial"/>
          <w:sz w:val="24"/>
          <w:szCs w:val="24"/>
        </w:rPr>
        <w:t>Concerns or disagreements over another professional’s decisions, actions or lack of actions in the implementation of a child protection plan</w:t>
      </w:r>
      <w:r w:rsidR="00F92CCE">
        <w:rPr>
          <w:rFonts w:ascii="Arial" w:eastAsia="Calibri" w:hAnsi="Arial" w:cs="Arial"/>
          <w:sz w:val="24"/>
          <w:szCs w:val="24"/>
        </w:rPr>
        <w:t>,</w:t>
      </w:r>
      <w:r w:rsidRPr="00C966F9">
        <w:rPr>
          <w:rFonts w:ascii="Arial" w:eastAsia="Calibri" w:hAnsi="Arial" w:cs="Arial"/>
          <w:sz w:val="24"/>
          <w:szCs w:val="24"/>
        </w:rPr>
        <w:t xml:space="preserve"> child in need plan,</w:t>
      </w:r>
      <w:r w:rsidR="00F92CCE">
        <w:rPr>
          <w:rFonts w:ascii="Arial" w:eastAsia="Calibri" w:hAnsi="Arial" w:cs="Arial"/>
          <w:sz w:val="24"/>
          <w:szCs w:val="24"/>
        </w:rPr>
        <w:t xml:space="preserve"> care plans, Education health and care plan, Early Help Assessment (EHA). This is inclusive of </w:t>
      </w:r>
      <w:r w:rsidRPr="00C966F9">
        <w:rPr>
          <w:rFonts w:ascii="Arial" w:eastAsia="Calibri" w:hAnsi="Arial" w:cs="Arial"/>
          <w:sz w:val="24"/>
          <w:szCs w:val="24"/>
        </w:rPr>
        <w:t>core group</w:t>
      </w:r>
      <w:r w:rsidR="00F92CCE">
        <w:rPr>
          <w:rFonts w:ascii="Arial" w:eastAsia="Calibri" w:hAnsi="Arial" w:cs="Arial"/>
          <w:sz w:val="24"/>
          <w:szCs w:val="24"/>
        </w:rPr>
        <w:t>s</w:t>
      </w:r>
      <w:r w:rsidRPr="00C966F9">
        <w:rPr>
          <w:rFonts w:ascii="Arial" w:eastAsia="Calibri" w:hAnsi="Arial" w:cs="Arial"/>
          <w:sz w:val="24"/>
          <w:szCs w:val="24"/>
        </w:rPr>
        <w:t xml:space="preserve"> </w:t>
      </w:r>
      <w:r w:rsidR="00F92CCE">
        <w:rPr>
          <w:rFonts w:ascii="Arial" w:eastAsia="Calibri" w:hAnsi="Arial" w:cs="Arial"/>
          <w:sz w:val="24"/>
          <w:szCs w:val="24"/>
        </w:rPr>
        <w:t xml:space="preserve">and multi-agency </w:t>
      </w:r>
      <w:r w:rsidRPr="00C966F9">
        <w:rPr>
          <w:rFonts w:ascii="Arial" w:eastAsia="Calibri" w:hAnsi="Arial" w:cs="Arial"/>
          <w:sz w:val="24"/>
          <w:szCs w:val="24"/>
        </w:rPr>
        <w:t>meetings</w:t>
      </w:r>
      <w:r w:rsidR="00F92CCE">
        <w:rPr>
          <w:rFonts w:ascii="Arial" w:eastAsia="Calibri" w:hAnsi="Arial" w:cs="Arial"/>
          <w:sz w:val="24"/>
          <w:szCs w:val="24"/>
        </w:rPr>
        <w:t xml:space="preserve"> and any other multi-agency </w:t>
      </w:r>
      <w:proofErr w:type="gramStart"/>
      <w:r w:rsidR="00F92CCE">
        <w:rPr>
          <w:rFonts w:ascii="Arial" w:eastAsia="Calibri" w:hAnsi="Arial" w:cs="Arial"/>
          <w:sz w:val="24"/>
          <w:szCs w:val="24"/>
        </w:rPr>
        <w:t>process</w:t>
      </w:r>
      <w:r w:rsidRPr="00C966F9">
        <w:rPr>
          <w:rFonts w:ascii="Arial" w:eastAsia="Calibri" w:hAnsi="Arial" w:cs="Arial"/>
          <w:sz w:val="24"/>
          <w:szCs w:val="24"/>
        </w:rPr>
        <w:t>;</w:t>
      </w:r>
      <w:proofErr w:type="gramEnd"/>
    </w:p>
    <w:p w14:paraId="6D3F0EF0" w14:textId="77777777" w:rsidR="00C966F9" w:rsidRPr="00C966F9" w:rsidRDefault="00C966F9" w:rsidP="00C966F9">
      <w:pPr>
        <w:numPr>
          <w:ilvl w:val="0"/>
          <w:numId w:val="14"/>
        </w:numPr>
        <w:spacing w:after="0" w:line="240" w:lineRule="auto"/>
        <w:contextualSpacing/>
        <w:rPr>
          <w:rFonts w:ascii="Arial" w:eastAsia="Calibri" w:hAnsi="Arial" w:cs="Arial"/>
          <w:sz w:val="24"/>
          <w:szCs w:val="24"/>
        </w:rPr>
      </w:pPr>
      <w:r w:rsidRPr="00C966F9">
        <w:rPr>
          <w:rFonts w:ascii="Arial" w:eastAsia="Calibri" w:hAnsi="Arial" w:cs="Arial"/>
          <w:sz w:val="24"/>
          <w:szCs w:val="24"/>
        </w:rPr>
        <w:t xml:space="preserve">Disagreement over the accuracy of minutes of </w:t>
      </w:r>
      <w:proofErr w:type="spellStart"/>
      <w:r w:rsidRPr="00C966F9">
        <w:rPr>
          <w:rFonts w:ascii="Arial" w:eastAsia="Calibri" w:hAnsi="Arial" w:cs="Arial"/>
          <w:sz w:val="24"/>
          <w:szCs w:val="24"/>
        </w:rPr>
        <w:t>multi agency</w:t>
      </w:r>
      <w:proofErr w:type="spellEnd"/>
      <w:r w:rsidRPr="00C966F9">
        <w:rPr>
          <w:rFonts w:ascii="Arial" w:eastAsia="Calibri" w:hAnsi="Arial" w:cs="Arial"/>
          <w:sz w:val="24"/>
          <w:szCs w:val="24"/>
        </w:rPr>
        <w:t xml:space="preserve"> meetings or other records that do not accurately reflect professional discussions e.g. Child Protection Conferences minutes, Core Group meeting minutes</w:t>
      </w:r>
      <w:r w:rsidR="007C3139">
        <w:rPr>
          <w:rFonts w:ascii="Arial" w:eastAsia="Calibri" w:hAnsi="Arial" w:cs="Arial"/>
          <w:sz w:val="24"/>
          <w:szCs w:val="24"/>
        </w:rPr>
        <w:t>, Professionals Meetings, EHA meetings</w:t>
      </w:r>
      <w:r w:rsidRPr="00C966F9">
        <w:rPr>
          <w:rFonts w:ascii="Arial" w:eastAsia="Calibri" w:hAnsi="Arial" w:cs="Arial"/>
          <w:sz w:val="24"/>
          <w:szCs w:val="24"/>
        </w:rPr>
        <w:t xml:space="preserve"> </w:t>
      </w:r>
      <w:proofErr w:type="gramStart"/>
      <w:r w:rsidRPr="00C966F9">
        <w:rPr>
          <w:rFonts w:ascii="Arial" w:eastAsia="Calibri" w:hAnsi="Arial" w:cs="Arial"/>
          <w:sz w:val="24"/>
          <w:szCs w:val="24"/>
        </w:rPr>
        <w:t>etc.;</w:t>
      </w:r>
      <w:proofErr w:type="gramEnd"/>
    </w:p>
    <w:p w14:paraId="272D08BF" w14:textId="77777777" w:rsidR="00C966F9" w:rsidRPr="00C966F9" w:rsidRDefault="000D4CCA" w:rsidP="00C966F9">
      <w:pPr>
        <w:numPr>
          <w:ilvl w:val="0"/>
          <w:numId w:val="14"/>
        </w:numPr>
        <w:spacing w:after="0" w:line="240" w:lineRule="auto"/>
        <w:contextualSpacing/>
        <w:rPr>
          <w:rFonts w:ascii="Arial" w:eastAsia="Calibri" w:hAnsi="Arial" w:cs="Arial"/>
          <w:sz w:val="24"/>
          <w:szCs w:val="24"/>
        </w:rPr>
      </w:pPr>
      <w:r>
        <w:rPr>
          <w:rFonts w:ascii="Arial" w:eastAsia="Calibri" w:hAnsi="Arial" w:cs="Arial"/>
          <w:sz w:val="24"/>
          <w:szCs w:val="24"/>
        </w:rPr>
        <w:t>Multi</w:t>
      </w:r>
      <w:r w:rsidR="007C3139">
        <w:rPr>
          <w:rFonts w:ascii="Arial" w:eastAsia="Calibri" w:hAnsi="Arial" w:cs="Arial"/>
          <w:sz w:val="24"/>
          <w:szCs w:val="24"/>
        </w:rPr>
        <w:t xml:space="preserve"> agency meetings </w:t>
      </w:r>
      <w:r w:rsidR="00C966F9" w:rsidRPr="00C966F9">
        <w:rPr>
          <w:rFonts w:ascii="Arial" w:eastAsia="Calibri" w:hAnsi="Arial" w:cs="Arial"/>
          <w:sz w:val="24"/>
          <w:szCs w:val="24"/>
        </w:rPr>
        <w:t xml:space="preserve">not taking place within timescales or where there is persistent non-attendance by </w:t>
      </w:r>
      <w:proofErr w:type="gramStart"/>
      <w:r w:rsidR="00C966F9" w:rsidRPr="00C966F9">
        <w:rPr>
          <w:rFonts w:ascii="Arial" w:eastAsia="Calibri" w:hAnsi="Arial" w:cs="Arial"/>
          <w:sz w:val="24"/>
          <w:szCs w:val="24"/>
        </w:rPr>
        <w:t>professionals;</w:t>
      </w:r>
      <w:proofErr w:type="gramEnd"/>
    </w:p>
    <w:p w14:paraId="05B54F19" w14:textId="77777777" w:rsidR="00C966F9" w:rsidRDefault="00C966F9" w:rsidP="00C966F9">
      <w:pPr>
        <w:numPr>
          <w:ilvl w:val="0"/>
          <w:numId w:val="14"/>
        </w:numPr>
        <w:spacing w:after="0" w:line="240" w:lineRule="auto"/>
        <w:contextualSpacing/>
        <w:rPr>
          <w:rFonts w:ascii="Arial" w:eastAsia="Calibri" w:hAnsi="Arial" w:cs="Arial"/>
          <w:sz w:val="24"/>
          <w:szCs w:val="24"/>
        </w:rPr>
      </w:pPr>
      <w:r w:rsidRPr="00C966F9">
        <w:rPr>
          <w:rFonts w:ascii="Arial" w:eastAsia="Calibri" w:hAnsi="Arial" w:cs="Arial"/>
          <w:sz w:val="24"/>
          <w:szCs w:val="24"/>
        </w:rPr>
        <w:t>There has been insufficient progress made in respect of the agreed objectives of the child protection plan and no co</w:t>
      </w:r>
      <w:r w:rsidR="00421C02">
        <w:rPr>
          <w:rFonts w:ascii="Arial" w:eastAsia="Calibri" w:hAnsi="Arial" w:cs="Arial"/>
          <w:sz w:val="24"/>
          <w:szCs w:val="24"/>
        </w:rPr>
        <w:t xml:space="preserve">ntingency action has been </w:t>
      </w:r>
      <w:proofErr w:type="gramStart"/>
      <w:r w:rsidR="00421C02">
        <w:rPr>
          <w:rFonts w:ascii="Arial" w:eastAsia="Calibri" w:hAnsi="Arial" w:cs="Arial"/>
          <w:sz w:val="24"/>
          <w:szCs w:val="24"/>
        </w:rPr>
        <w:t>taken;</w:t>
      </w:r>
      <w:proofErr w:type="gramEnd"/>
    </w:p>
    <w:p w14:paraId="17A81F0B" w14:textId="77777777" w:rsidR="00421C02" w:rsidRDefault="00421C02" w:rsidP="00C966F9">
      <w:pPr>
        <w:numPr>
          <w:ilvl w:val="0"/>
          <w:numId w:val="14"/>
        </w:numPr>
        <w:spacing w:after="0" w:line="240" w:lineRule="auto"/>
        <w:contextualSpacing/>
        <w:rPr>
          <w:rFonts w:ascii="Arial" w:eastAsia="Calibri" w:hAnsi="Arial" w:cs="Arial"/>
          <w:sz w:val="24"/>
          <w:szCs w:val="24"/>
        </w:rPr>
      </w:pPr>
      <w:r>
        <w:rPr>
          <w:rFonts w:ascii="Arial" w:eastAsia="Calibri" w:hAnsi="Arial" w:cs="Arial"/>
          <w:sz w:val="24"/>
          <w:szCs w:val="24"/>
        </w:rPr>
        <w:t xml:space="preserve">Concerns around the timeliness of </w:t>
      </w:r>
      <w:proofErr w:type="gramStart"/>
      <w:r>
        <w:rPr>
          <w:rFonts w:ascii="Arial" w:eastAsia="Calibri" w:hAnsi="Arial" w:cs="Arial"/>
          <w:sz w:val="24"/>
          <w:szCs w:val="24"/>
        </w:rPr>
        <w:t>interventions;</w:t>
      </w:r>
      <w:proofErr w:type="gramEnd"/>
    </w:p>
    <w:p w14:paraId="27BB9BE0" w14:textId="001026C9" w:rsidR="008B78D5" w:rsidRPr="00C966F9" w:rsidRDefault="008B78D5" w:rsidP="00C966F9">
      <w:pPr>
        <w:numPr>
          <w:ilvl w:val="0"/>
          <w:numId w:val="14"/>
        </w:numPr>
        <w:spacing w:after="0" w:line="240" w:lineRule="auto"/>
        <w:contextualSpacing/>
        <w:rPr>
          <w:rFonts w:ascii="Arial" w:eastAsia="Calibri" w:hAnsi="Arial" w:cs="Arial"/>
          <w:sz w:val="24"/>
          <w:szCs w:val="24"/>
        </w:rPr>
      </w:pPr>
      <w:r>
        <w:rPr>
          <w:rFonts w:ascii="Arial" w:eastAsia="Calibri" w:hAnsi="Arial" w:cs="Arial"/>
          <w:sz w:val="24"/>
          <w:szCs w:val="24"/>
        </w:rPr>
        <w:t xml:space="preserve">An agency or </w:t>
      </w:r>
      <w:r w:rsidRPr="008A73C2">
        <w:rPr>
          <w:rFonts w:ascii="Arial" w:eastAsia="Calibri" w:hAnsi="Arial" w:cs="Arial"/>
          <w:sz w:val="24"/>
          <w:szCs w:val="24"/>
        </w:rPr>
        <w:t xml:space="preserve">home local authority does not agree </w:t>
      </w:r>
      <w:r w:rsidR="00B62349" w:rsidRPr="008A73C2">
        <w:rPr>
          <w:rFonts w:ascii="Arial" w:eastAsia="Calibri" w:hAnsi="Arial" w:cs="Arial"/>
          <w:sz w:val="24"/>
          <w:szCs w:val="24"/>
        </w:rPr>
        <w:t>with responses to safeguard a child</w:t>
      </w:r>
      <w:r w:rsidRPr="008A73C2">
        <w:rPr>
          <w:rFonts w:ascii="Arial" w:eastAsia="Calibri" w:hAnsi="Arial" w:cs="Arial"/>
          <w:sz w:val="24"/>
          <w:szCs w:val="24"/>
        </w:rPr>
        <w:t xml:space="preserve"> at </w:t>
      </w:r>
      <w:r w:rsidR="00663846" w:rsidRPr="008A73C2">
        <w:rPr>
          <w:rFonts w:ascii="Arial" w:eastAsia="Calibri" w:hAnsi="Arial" w:cs="Arial"/>
          <w:sz w:val="24"/>
          <w:szCs w:val="24"/>
        </w:rPr>
        <w:t>Oasis Restore</w:t>
      </w:r>
      <w:r w:rsidR="000D4CCA" w:rsidRPr="008A73C2">
        <w:rPr>
          <w:rFonts w:ascii="Arial" w:eastAsia="Calibri" w:hAnsi="Arial" w:cs="Arial"/>
          <w:sz w:val="24"/>
          <w:szCs w:val="24"/>
        </w:rPr>
        <w:t>, or</w:t>
      </w:r>
      <w:r w:rsidR="000D4CCA">
        <w:rPr>
          <w:rFonts w:ascii="Arial" w:eastAsia="Calibri" w:hAnsi="Arial" w:cs="Arial"/>
          <w:sz w:val="24"/>
          <w:szCs w:val="24"/>
        </w:rPr>
        <w:t xml:space="preserve"> any other secure setting,</w:t>
      </w:r>
      <w:r>
        <w:rPr>
          <w:rFonts w:ascii="Arial" w:eastAsia="Calibri" w:hAnsi="Arial" w:cs="Arial"/>
          <w:sz w:val="24"/>
          <w:szCs w:val="24"/>
        </w:rPr>
        <w:t xml:space="preserve"> which may relate</w:t>
      </w:r>
      <w:r w:rsidR="00B62349">
        <w:rPr>
          <w:rFonts w:ascii="Arial" w:eastAsia="Calibri" w:hAnsi="Arial" w:cs="Arial"/>
          <w:sz w:val="24"/>
          <w:szCs w:val="24"/>
        </w:rPr>
        <w:t xml:space="preserve"> </w:t>
      </w:r>
      <w:r>
        <w:rPr>
          <w:rFonts w:ascii="Arial" w:eastAsia="Calibri" w:hAnsi="Arial" w:cs="Arial"/>
          <w:sz w:val="24"/>
          <w:szCs w:val="24"/>
        </w:rPr>
        <w:t>to escalating behaviour, use of restraint etc.</w:t>
      </w:r>
    </w:p>
    <w:p w14:paraId="6357A0A9" w14:textId="77777777" w:rsidR="00C966F9" w:rsidRDefault="00C966F9" w:rsidP="00421C02">
      <w:pPr>
        <w:spacing w:after="0" w:line="240" w:lineRule="auto"/>
        <w:contextualSpacing/>
        <w:rPr>
          <w:rFonts w:ascii="Arial" w:eastAsia="Calibri" w:hAnsi="Arial" w:cs="Arial"/>
          <w:sz w:val="24"/>
          <w:szCs w:val="24"/>
        </w:rPr>
      </w:pPr>
    </w:p>
    <w:p w14:paraId="33BB6DC1" w14:textId="77777777" w:rsidR="00421C02" w:rsidRPr="008A73C2" w:rsidRDefault="00421C02" w:rsidP="00421C02">
      <w:pPr>
        <w:spacing w:after="0" w:line="240" w:lineRule="auto"/>
        <w:contextualSpacing/>
        <w:rPr>
          <w:rFonts w:ascii="Arial" w:eastAsia="Calibri" w:hAnsi="Arial" w:cs="Arial"/>
          <w:sz w:val="24"/>
          <w:szCs w:val="24"/>
        </w:rPr>
      </w:pPr>
      <w:r>
        <w:rPr>
          <w:rFonts w:ascii="Arial" w:eastAsia="Calibri" w:hAnsi="Arial" w:cs="Arial"/>
          <w:sz w:val="24"/>
          <w:szCs w:val="24"/>
        </w:rPr>
        <w:t xml:space="preserve">All </w:t>
      </w:r>
      <w:r w:rsidRPr="008A73C2">
        <w:rPr>
          <w:rFonts w:ascii="Arial" w:eastAsia="Calibri" w:hAnsi="Arial" w:cs="Arial"/>
          <w:sz w:val="24"/>
          <w:szCs w:val="24"/>
        </w:rPr>
        <w:t>stages of the process should be well documented.</w:t>
      </w:r>
    </w:p>
    <w:p w14:paraId="48C3F204" w14:textId="77777777" w:rsidR="003E6441" w:rsidRPr="008A73C2" w:rsidRDefault="003E6441" w:rsidP="00421C02">
      <w:pPr>
        <w:spacing w:after="0" w:line="240" w:lineRule="auto"/>
        <w:contextualSpacing/>
        <w:rPr>
          <w:rFonts w:ascii="Arial" w:eastAsia="Calibri" w:hAnsi="Arial" w:cs="Arial"/>
          <w:sz w:val="24"/>
          <w:szCs w:val="24"/>
        </w:rPr>
      </w:pPr>
    </w:p>
    <w:p w14:paraId="0DB59C95" w14:textId="6F6DE901" w:rsidR="003E6441" w:rsidRPr="008A73C2" w:rsidRDefault="003E6441" w:rsidP="003E6441">
      <w:pPr>
        <w:numPr>
          <w:ilvl w:val="0"/>
          <w:numId w:val="12"/>
        </w:numPr>
        <w:spacing w:after="0" w:line="240" w:lineRule="auto"/>
        <w:contextualSpacing/>
        <w:rPr>
          <w:rFonts w:ascii="Arial" w:eastAsia="Calibri" w:hAnsi="Arial" w:cs="Arial"/>
          <w:sz w:val="24"/>
          <w:szCs w:val="24"/>
        </w:rPr>
      </w:pPr>
      <w:r w:rsidRPr="008A73C2">
        <w:rPr>
          <w:rFonts w:ascii="Arial" w:eastAsia="Calibri" w:hAnsi="Arial" w:cs="Arial"/>
          <w:b/>
          <w:bCs/>
          <w:sz w:val="24"/>
          <w:szCs w:val="24"/>
        </w:rPr>
        <w:t>WHEN TO USE THE PARTNERSHIP PRACTICE ALERT</w:t>
      </w:r>
    </w:p>
    <w:p w14:paraId="5B34B2FA" w14:textId="77777777" w:rsidR="003E6441" w:rsidRPr="008A73C2" w:rsidRDefault="003E6441" w:rsidP="003E6441">
      <w:pPr>
        <w:spacing w:after="0" w:line="240" w:lineRule="auto"/>
        <w:contextualSpacing/>
        <w:rPr>
          <w:rFonts w:ascii="Arial" w:eastAsia="Calibri" w:hAnsi="Arial" w:cs="Arial"/>
          <w:sz w:val="24"/>
          <w:szCs w:val="24"/>
        </w:rPr>
      </w:pPr>
    </w:p>
    <w:p w14:paraId="4B526C22" w14:textId="15D60D69" w:rsidR="003E6441" w:rsidRPr="008A73C2" w:rsidRDefault="003E6441" w:rsidP="003E6441">
      <w:pPr>
        <w:spacing w:after="0" w:line="240" w:lineRule="auto"/>
        <w:contextualSpacing/>
        <w:rPr>
          <w:rFonts w:ascii="Arial" w:hAnsi="Arial" w:cs="Arial"/>
        </w:rPr>
      </w:pPr>
      <w:r w:rsidRPr="008A73C2">
        <w:rPr>
          <w:rFonts w:ascii="Arial" w:hAnsi="Arial" w:cs="Arial"/>
        </w:rPr>
        <w:t>A Partnership Practice Alert supports professionals to raise concerns to the MSCP that are not case related</w:t>
      </w:r>
      <w:r w:rsidR="00475678" w:rsidRPr="008A73C2">
        <w:rPr>
          <w:rFonts w:ascii="Arial" w:hAnsi="Arial" w:cs="Arial"/>
        </w:rPr>
        <w:t xml:space="preserve"> but if left unaddressed may risk the safeguarding and welfare of children going forward.</w:t>
      </w:r>
    </w:p>
    <w:p w14:paraId="1FDD59DB" w14:textId="77777777" w:rsidR="003E6441" w:rsidRPr="008A73C2" w:rsidRDefault="003E6441" w:rsidP="003E6441">
      <w:pPr>
        <w:spacing w:after="0" w:line="240" w:lineRule="auto"/>
        <w:contextualSpacing/>
        <w:rPr>
          <w:rFonts w:ascii="Arial" w:hAnsi="Arial" w:cs="Arial"/>
        </w:rPr>
      </w:pPr>
    </w:p>
    <w:p w14:paraId="152B420B" w14:textId="7743FF6B" w:rsidR="003E6441" w:rsidRPr="008A73C2" w:rsidRDefault="003E6441" w:rsidP="003E6441">
      <w:pPr>
        <w:spacing w:after="0" w:line="240" w:lineRule="auto"/>
        <w:contextualSpacing/>
        <w:rPr>
          <w:rFonts w:ascii="Arial" w:hAnsi="Arial" w:cs="Arial"/>
        </w:rPr>
      </w:pPr>
      <w:r w:rsidRPr="008A73C2">
        <w:rPr>
          <w:rFonts w:ascii="Arial" w:hAnsi="Arial" w:cs="Arial"/>
        </w:rPr>
        <w:t>These may include but are not limited to</w:t>
      </w:r>
      <w:r w:rsidR="00475678" w:rsidRPr="008A73C2">
        <w:rPr>
          <w:rFonts w:ascii="Arial" w:hAnsi="Arial" w:cs="Arial"/>
        </w:rPr>
        <w:t xml:space="preserve"> the following and may form a pattern of events</w:t>
      </w:r>
      <w:r w:rsidRPr="008A73C2">
        <w:rPr>
          <w:rFonts w:ascii="Arial" w:hAnsi="Arial" w:cs="Arial"/>
        </w:rPr>
        <w:t>:</w:t>
      </w:r>
    </w:p>
    <w:p w14:paraId="59B567F6" w14:textId="52826E1E" w:rsidR="00475678" w:rsidRPr="008A73C2" w:rsidRDefault="00475678" w:rsidP="00475678">
      <w:pPr>
        <w:pStyle w:val="Default"/>
        <w:widowControl w:val="0"/>
        <w:numPr>
          <w:ilvl w:val="0"/>
          <w:numId w:val="15"/>
        </w:numPr>
        <w:spacing w:after="100" w:afterAutospacing="1"/>
        <w:ind w:left="714" w:hanging="357"/>
        <w:jc w:val="both"/>
        <w:rPr>
          <w:rFonts w:ascii="Arial" w:hAnsi="Arial" w:cs="Arial"/>
          <w:sz w:val="22"/>
          <w:szCs w:val="22"/>
        </w:rPr>
      </w:pPr>
      <w:r w:rsidRPr="008A73C2">
        <w:rPr>
          <w:rFonts w:ascii="Arial" w:hAnsi="Arial" w:cs="Arial"/>
          <w:sz w:val="22"/>
          <w:szCs w:val="22"/>
        </w:rPr>
        <w:t xml:space="preserve">Failure of one or more agencies to follow MSCP/local policy and procedures on more than one occasion – even when no harm was caused but may indicate a review of procedures is needed. </w:t>
      </w:r>
    </w:p>
    <w:p w14:paraId="17E1860E" w14:textId="452C2D4D" w:rsidR="00475678" w:rsidRPr="008A73C2" w:rsidRDefault="00475678" w:rsidP="00475678">
      <w:pPr>
        <w:numPr>
          <w:ilvl w:val="0"/>
          <w:numId w:val="15"/>
        </w:numPr>
        <w:spacing w:after="100" w:afterAutospacing="1"/>
        <w:ind w:left="714" w:hanging="357"/>
        <w:rPr>
          <w:rFonts w:ascii="Arial" w:hAnsi="Arial" w:cs="Arial"/>
        </w:rPr>
      </w:pPr>
      <w:r w:rsidRPr="008A73C2">
        <w:rPr>
          <w:rFonts w:ascii="Arial" w:hAnsi="Arial" w:cs="Arial"/>
        </w:rPr>
        <w:t xml:space="preserve">Consistent lack of or miscommunication between two or more agencies. This may also include lack of engagement. </w:t>
      </w:r>
    </w:p>
    <w:p w14:paraId="2351A85E" w14:textId="2122002C" w:rsidR="00475678" w:rsidRPr="008A73C2" w:rsidRDefault="00475678" w:rsidP="00475678">
      <w:pPr>
        <w:numPr>
          <w:ilvl w:val="0"/>
          <w:numId w:val="15"/>
        </w:numPr>
        <w:spacing w:after="100" w:afterAutospacing="1"/>
        <w:ind w:left="714" w:hanging="357"/>
        <w:rPr>
          <w:rFonts w:ascii="Arial" w:hAnsi="Arial" w:cs="Arial"/>
        </w:rPr>
      </w:pPr>
      <w:r w:rsidRPr="008A73C2">
        <w:rPr>
          <w:rFonts w:ascii="Arial" w:hAnsi="Arial" w:cs="Arial"/>
        </w:rPr>
        <w:t>Internal single agency audits or inspections have identified issues with multi agency practice.</w:t>
      </w:r>
    </w:p>
    <w:p w14:paraId="56B77CE5" w14:textId="4AFF46C3" w:rsidR="00475678" w:rsidRPr="008A73C2" w:rsidRDefault="00475678" w:rsidP="00475678">
      <w:pPr>
        <w:numPr>
          <w:ilvl w:val="0"/>
          <w:numId w:val="15"/>
        </w:numPr>
        <w:rPr>
          <w:rFonts w:ascii="Arial" w:hAnsi="Arial" w:cs="Arial"/>
        </w:rPr>
      </w:pPr>
      <w:r w:rsidRPr="008A73C2">
        <w:rPr>
          <w:rFonts w:ascii="Arial" w:hAnsi="Arial" w:cs="Arial"/>
        </w:rPr>
        <w:t>A service is not providing their advertised/commissioned service or waiting lists are now too long they are impacting on the safety and wellbeing on children.</w:t>
      </w:r>
    </w:p>
    <w:p w14:paraId="1741DE08" w14:textId="77777777" w:rsidR="00475678" w:rsidRPr="008A73C2" w:rsidRDefault="00475678" w:rsidP="00475678">
      <w:pPr>
        <w:pStyle w:val="Default"/>
        <w:rPr>
          <w:rFonts w:ascii="Arial" w:hAnsi="Arial" w:cs="Arial"/>
          <w:sz w:val="22"/>
          <w:szCs w:val="22"/>
        </w:rPr>
      </w:pPr>
      <w:r w:rsidRPr="008A73C2">
        <w:rPr>
          <w:rFonts w:ascii="Arial" w:hAnsi="Arial" w:cs="Arial"/>
          <w:sz w:val="22"/>
          <w:szCs w:val="22"/>
        </w:rPr>
        <w:t>The PPA process can also be used to alert the MSCP to any risks to services provisions.</w:t>
      </w:r>
    </w:p>
    <w:p w14:paraId="2A5FB1D7" w14:textId="77777777" w:rsidR="003E6441" w:rsidRPr="008A73C2" w:rsidRDefault="003E6441" w:rsidP="003E6441">
      <w:pPr>
        <w:spacing w:after="0" w:line="240" w:lineRule="auto"/>
        <w:contextualSpacing/>
        <w:rPr>
          <w:rFonts w:ascii="Arial" w:hAnsi="Arial" w:cs="Arial"/>
        </w:rPr>
      </w:pPr>
    </w:p>
    <w:p w14:paraId="47F70178" w14:textId="6C4871B3" w:rsidR="003E6441" w:rsidRPr="008A73C2" w:rsidRDefault="003E6441" w:rsidP="003E6441">
      <w:pPr>
        <w:spacing w:after="0" w:line="240" w:lineRule="auto"/>
        <w:contextualSpacing/>
        <w:rPr>
          <w:rFonts w:ascii="Arial" w:hAnsi="Arial" w:cs="Arial"/>
        </w:rPr>
      </w:pPr>
      <w:r w:rsidRPr="008A73C2">
        <w:rPr>
          <w:rFonts w:ascii="Arial" w:hAnsi="Arial" w:cs="Arial"/>
        </w:rPr>
        <w:t>Complaints about another service that have remained unanswered by the service or have not improved relations can also be submitted via a PPA. These should not be case related.</w:t>
      </w:r>
      <w:r w:rsidR="00475678" w:rsidRPr="008A73C2">
        <w:rPr>
          <w:rFonts w:ascii="Arial" w:hAnsi="Arial" w:cs="Arial"/>
        </w:rPr>
        <w:t xml:space="preserve"> If the subject of the alert concerns a single agency, then that service should be consulted with first.</w:t>
      </w:r>
    </w:p>
    <w:p w14:paraId="7C7478EF" w14:textId="5762257B" w:rsidR="003E6441" w:rsidRPr="008A73C2" w:rsidRDefault="003E6441" w:rsidP="003E6441">
      <w:pPr>
        <w:spacing w:after="0" w:line="240" w:lineRule="auto"/>
        <w:contextualSpacing/>
        <w:rPr>
          <w:rFonts w:ascii="Arial" w:hAnsi="Arial" w:cs="Arial"/>
        </w:rPr>
      </w:pPr>
    </w:p>
    <w:p w14:paraId="622F636B" w14:textId="2F7AE169" w:rsidR="00615A71" w:rsidRPr="008A73C2" w:rsidRDefault="003E6441" w:rsidP="00615A71">
      <w:pPr>
        <w:spacing w:after="0" w:line="240" w:lineRule="auto"/>
        <w:contextualSpacing/>
        <w:rPr>
          <w:rFonts w:ascii="Arial" w:eastAsia="Calibri" w:hAnsi="Arial" w:cs="Arial"/>
          <w:sz w:val="24"/>
          <w:szCs w:val="24"/>
        </w:rPr>
      </w:pPr>
      <w:r w:rsidRPr="008A73C2">
        <w:rPr>
          <w:rFonts w:ascii="Arial" w:hAnsi="Arial" w:cs="Arial"/>
        </w:rPr>
        <w:lastRenderedPageBreak/>
        <w:t xml:space="preserve">The MSCP will request the Learning Lesson group members to consider the alerts and respond on behalf of their agency. The Learning Lesson group will be responsible for the oversight of any actions </w:t>
      </w:r>
      <w:proofErr w:type="gramStart"/>
      <w:r w:rsidRPr="008A73C2">
        <w:rPr>
          <w:rFonts w:ascii="Arial" w:hAnsi="Arial" w:cs="Arial"/>
        </w:rPr>
        <w:t>as a result of</w:t>
      </w:r>
      <w:proofErr w:type="gramEnd"/>
      <w:r w:rsidRPr="008A73C2">
        <w:rPr>
          <w:rFonts w:ascii="Arial" w:hAnsi="Arial" w:cs="Arial"/>
        </w:rPr>
        <w:t xml:space="preserve"> the alert.</w:t>
      </w:r>
      <w:r w:rsidR="00615A71" w:rsidRPr="00615A71">
        <w:rPr>
          <w:rFonts w:ascii="Arial" w:hAnsi="Arial" w:cs="Arial"/>
        </w:rPr>
        <w:t xml:space="preserve"> </w:t>
      </w:r>
      <w:r w:rsidR="00615A71" w:rsidRPr="008A73C2">
        <w:rPr>
          <w:rFonts w:ascii="Arial" w:hAnsi="Arial" w:cs="Arial"/>
        </w:rPr>
        <w:t xml:space="preserve">The template for PPAs in in appendix </w:t>
      </w:r>
      <w:r w:rsidR="00615A71">
        <w:rPr>
          <w:rFonts w:ascii="Arial" w:hAnsi="Arial" w:cs="Arial"/>
        </w:rPr>
        <w:t>three</w:t>
      </w:r>
      <w:r w:rsidR="00615A71" w:rsidRPr="008A73C2">
        <w:rPr>
          <w:rFonts w:ascii="Arial" w:hAnsi="Arial" w:cs="Arial"/>
        </w:rPr>
        <w:t>.</w:t>
      </w:r>
    </w:p>
    <w:p w14:paraId="497C5999" w14:textId="4F05E04E" w:rsidR="003E6441" w:rsidRPr="008A73C2" w:rsidRDefault="003E6441" w:rsidP="003E6441">
      <w:pPr>
        <w:spacing w:after="0" w:line="240" w:lineRule="auto"/>
        <w:contextualSpacing/>
        <w:rPr>
          <w:rFonts w:ascii="Arial" w:hAnsi="Arial" w:cs="Arial"/>
        </w:rPr>
      </w:pPr>
    </w:p>
    <w:p w14:paraId="6F3697A7" w14:textId="7A5D84C5" w:rsidR="003E6441" w:rsidRPr="008A73C2" w:rsidRDefault="003E6441" w:rsidP="003E6441">
      <w:pPr>
        <w:spacing w:after="0" w:line="240" w:lineRule="auto"/>
        <w:contextualSpacing/>
        <w:rPr>
          <w:rFonts w:ascii="Arial" w:hAnsi="Arial" w:cs="Arial"/>
        </w:rPr>
      </w:pPr>
      <w:r w:rsidRPr="008A73C2">
        <w:rPr>
          <w:rFonts w:ascii="Arial" w:hAnsi="Arial" w:cs="Arial"/>
        </w:rPr>
        <w:t>This process does not replace the referral process for consideration for Local Child Safeguarding Practice Reviews, Learning Lesson reviews, Case File Audits or single agency Individual Management Reviews. These are related to individual cases and continue to be considered using the MSCP Review Referral From.</w:t>
      </w:r>
    </w:p>
    <w:p w14:paraId="4E139FC6" w14:textId="77777777" w:rsidR="00475678" w:rsidRPr="008A73C2" w:rsidRDefault="00475678" w:rsidP="003E6441">
      <w:pPr>
        <w:spacing w:after="0" w:line="240" w:lineRule="auto"/>
        <w:contextualSpacing/>
        <w:rPr>
          <w:rFonts w:ascii="Arial" w:hAnsi="Arial" w:cs="Arial"/>
        </w:rPr>
      </w:pPr>
    </w:p>
    <w:p w14:paraId="36B201E2" w14:textId="5BF658B3" w:rsidR="00475678" w:rsidRPr="008A73C2" w:rsidRDefault="00475678" w:rsidP="003E6441">
      <w:pPr>
        <w:spacing w:after="0" w:line="240" w:lineRule="auto"/>
        <w:contextualSpacing/>
        <w:rPr>
          <w:rFonts w:ascii="Arial" w:hAnsi="Arial" w:cs="Arial"/>
        </w:rPr>
      </w:pPr>
      <w:r w:rsidRPr="008A73C2">
        <w:rPr>
          <w:rFonts w:ascii="Arial" w:hAnsi="Arial" w:cs="Arial"/>
        </w:rPr>
        <w:t xml:space="preserve">This process does not replace the Escalation Process or Whistle Blowing processes. </w:t>
      </w:r>
    </w:p>
    <w:p w14:paraId="386E5058" w14:textId="77777777" w:rsidR="00C966F9" w:rsidRPr="008A73C2" w:rsidRDefault="00C966F9" w:rsidP="00C966F9">
      <w:pPr>
        <w:spacing w:after="0" w:line="240" w:lineRule="auto"/>
        <w:rPr>
          <w:rFonts w:ascii="Arial" w:eastAsia="Calibri" w:hAnsi="Arial" w:cs="Arial"/>
          <w:sz w:val="24"/>
          <w:szCs w:val="24"/>
        </w:rPr>
      </w:pPr>
    </w:p>
    <w:p w14:paraId="7B0D0187" w14:textId="73D69751" w:rsidR="00C966F9" w:rsidRPr="008A73C2" w:rsidRDefault="00C966F9" w:rsidP="003E6441">
      <w:pPr>
        <w:numPr>
          <w:ilvl w:val="0"/>
          <w:numId w:val="12"/>
        </w:numPr>
        <w:spacing w:after="0" w:line="240" w:lineRule="auto"/>
        <w:contextualSpacing/>
        <w:rPr>
          <w:rFonts w:ascii="Arial" w:eastAsia="Calibri" w:hAnsi="Arial" w:cs="Arial"/>
          <w:b/>
          <w:sz w:val="24"/>
          <w:szCs w:val="24"/>
        </w:rPr>
      </w:pPr>
      <w:r w:rsidRPr="008A73C2">
        <w:rPr>
          <w:rFonts w:ascii="Arial" w:eastAsia="Calibri" w:hAnsi="Arial" w:cs="Arial"/>
          <w:b/>
          <w:sz w:val="24"/>
          <w:szCs w:val="24"/>
        </w:rPr>
        <w:t>STAGES OF THE ESCA</w:t>
      </w:r>
      <w:r w:rsidR="00DF6969" w:rsidRPr="008A73C2">
        <w:rPr>
          <w:rFonts w:ascii="Arial" w:eastAsia="Calibri" w:hAnsi="Arial" w:cs="Arial"/>
          <w:b/>
          <w:sz w:val="24"/>
          <w:szCs w:val="24"/>
        </w:rPr>
        <w:t>L</w:t>
      </w:r>
      <w:r w:rsidR="00481FDC" w:rsidRPr="008A73C2">
        <w:rPr>
          <w:rFonts w:ascii="Arial" w:eastAsia="Calibri" w:hAnsi="Arial" w:cs="Arial"/>
          <w:b/>
          <w:sz w:val="24"/>
          <w:szCs w:val="24"/>
        </w:rPr>
        <w:t>A</w:t>
      </w:r>
      <w:r w:rsidRPr="008A73C2">
        <w:rPr>
          <w:rFonts w:ascii="Arial" w:eastAsia="Calibri" w:hAnsi="Arial" w:cs="Arial"/>
          <w:b/>
          <w:sz w:val="24"/>
          <w:szCs w:val="24"/>
        </w:rPr>
        <w:t>TION PROCESS</w:t>
      </w:r>
    </w:p>
    <w:p w14:paraId="3D0095C6" w14:textId="77777777" w:rsidR="00C966F9" w:rsidRPr="008A73C2" w:rsidRDefault="00C966F9" w:rsidP="00C966F9">
      <w:pPr>
        <w:spacing w:after="0" w:line="240" w:lineRule="auto"/>
        <w:ind w:left="720"/>
        <w:contextualSpacing/>
        <w:rPr>
          <w:rFonts w:ascii="Arial" w:eastAsia="Calibri" w:hAnsi="Arial" w:cs="Arial"/>
          <w:sz w:val="24"/>
          <w:szCs w:val="24"/>
        </w:rPr>
      </w:pPr>
    </w:p>
    <w:p w14:paraId="74C23C2B" w14:textId="61355F15" w:rsidR="008A73C2" w:rsidRPr="008A73C2" w:rsidRDefault="008A73C2" w:rsidP="008A73C2">
      <w:pPr>
        <w:spacing w:after="0" w:line="240" w:lineRule="auto"/>
        <w:rPr>
          <w:rFonts w:ascii="Arial" w:eastAsia="Calibri" w:hAnsi="Arial" w:cs="Arial"/>
          <w:sz w:val="24"/>
          <w:szCs w:val="24"/>
        </w:rPr>
      </w:pPr>
      <w:r w:rsidRPr="008A73C2">
        <w:rPr>
          <w:rFonts w:ascii="Arial" w:eastAsia="Calibri" w:hAnsi="Arial" w:cs="Arial"/>
          <w:sz w:val="24"/>
          <w:szCs w:val="24"/>
        </w:rPr>
        <w:t xml:space="preserve">If professionals are unable to reach agreement about the way forward in an individual case </w:t>
      </w:r>
      <w:r>
        <w:rPr>
          <w:rFonts w:ascii="Arial" w:eastAsia="Calibri" w:hAnsi="Arial" w:cs="Arial"/>
          <w:sz w:val="24"/>
          <w:szCs w:val="24"/>
        </w:rPr>
        <w:t xml:space="preserve">through discussions, </w:t>
      </w:r>
      <w:r w:rsidRPr="008A73C2">
        <w:rPr>
          <w:rFonts w:ascii="Arial" w:eastAsia="Calibri" w:hAnsi="Arial" w:cs="Arial"/>
          <w:sz w:val="24"/>
          <w:szCs w:val="24"/>
        </w:rPr>
        <w:t>then their disagreement must be addressed by more senior staff.</w:t>
      </w:r>
    </w:p>
    <w:p w14:paraId="5A8B3BA6" w14:textId="77777777" w:rsidR="008A73C2" w:rsidRPr="008A73C2" w:rsidRDefault="008A73C2" w:rsidP="008A73C2">
      <w:pPr>
        <w:spacing w:after="0" w:line="240" w:lineRule="auto"/>
        <w:rPr>
          <w:rFonts w:ascii="Arial" w:eastAsia="Calibri" w:hAnsi="Arial" w:cs="Arial"/>
          <w:sz w:val="24"/>
          <w:szCs w:val="24"/>
        </w:rPr>
      </w:pPr>
    </w:p>
    <w:p w14:paraId="2A7C3D3A" w14:textId="73FD5897" w:rsidR="008A73C2" w:rsidRPr="008A73C2" w:rsidRDefault="008A73C2" w:rsidP="008A73C2">
      <w:pPr>
        <w:spacing w:after="0" w:line="240" w:lineRule="auto"/>
        <w:rPr>
          <w:rFonts w:ascii="Arial" w:eastAsia="Calibri" w:hAnsi="Arial" w:cs="Arial"/>
          <w:sz w:val="24"/>
          <w:szCs w:val="24"/>
        </w:rPr>
      </w:pPr>
      <w:r w:rsidRPr="008A73C2">
        <w:rPr>
          <w:rFonts w:ascii="Arial" w:eastAsia="Calibri" w:hAnsi="Arial" w:cs="Arial"/>
          <w:sz w:val="24"/>
          <w:szCs w:val="24"/>
        </w:rPr>
        <w:t xml:space="preserve">A line/ team manager must contact the equivalent line/team manager from the other agency to discuss and seek resolution in the first instance. </w:t>
      </w:r>
      <w:r>
        <w:rPr>
          <w:rFonts w:ascii="Arial" w:eastAsia="Calibri" w:hAnsi="Arial" w:cs="Arial"/>
          <w:sz w:val="24"/>
          <w:szCs w:val="24"/>
        </w:rPr>
        <w:t xml:space="preserve">If agreement cannot be reached at this point, then the formal escalation process can be evoked.  </w:t>
      </w:r>
    </w:p>
    <w:p w14:paraId="5F8E3333" w14:textId="77777777" w:rsidR="008A73C2" w:rsidRDefault="008A73C2" w:rsidP="00C966F9">
      <w:pPr>
        <w:spacing w:after="0" w:line="240" w:lineRule="auto"/>
        <w:rPr>
          <w:rFonts w:ascii="Arial" w:eastAsia="Calibri" w:hAnsi="Arial" w:cs="Arial"/>
          <w:b/>
          <w:sz w:val="24"/>
          <w:szCs w:val="24"/>
        </w:rPr>
      </w:pPr>
    </w:p>
    <w:p w14:paraId="5A7E9EFA" w14:textId="562F0DDE" w:rsidR="00C966F9" w:rsidRPr="008A73C2" w:rsidRDefault="00C966F9" w:rsidP="00C966F9">
      <w:pPr>
        <w:spacing w:after="0" w:line="240" w:lineRule="auto"/>
        <w:rPr>
          <w:rFonts w:ascii="Arial" w:eastAsia="Calibri" w:hAnsi="Arial" w:cs="Arial"/>
          <w:b/>
          <w:sz w:val="24"/>
          <w:szCs w:val="24"/>
        </w:rPr>
      </w:pPr>
      <w:r w:rsidRPr="008A73C2">
        <w:rPr>
          <w:rFonts w:ascii="Arial" w:eastAsia="Calibri" w:hAnsi="Arial" w:cs="Arial"/>
          <w:b/>
          <w:sz w:val="24"/>
          <w:szCs w:val="24"/>
        </w:rPr>
        <w:t>Stage 1 –</w:t>
      </w:r>
      <w:r w:rsidRPr="008A73C2">
        <w:rPr>
          <w:rFonts w:ascii="Arial" w:eastAsia="Calibri" w:hAnsi="Arial" w:cs="Arial"/>
          <w:sz w:val="24"/>
          <w:szCs w:val="24"/>
        </w:rPr>
        <w:t xml:space="preserve"> </w:t>
      </w:r>
      <w:r w:rsidRPr="008A73C2">
        <w:rPr>
          <w:rFonts w:ascii="Arial" w:eastAsia="Calibri" w:hAnsi="Arial" w:cs="Arial"/>
          <w:b/>
          <w:sz w:val="24"/>
          <w:szCs w:val="24"/>
        </w:rPr>
        <w:t xml:space="preserve">Escalate to </w:t>
      </w:r>
      <w:r w:rsidR="00D27D89" w:rsidRPr="008A73C2">
        <w:rPr>
          <w:rFonts w:ascii="Arial" w:eastAsia="Calibri" w:hAnsi="Arial" w:cs="Arial"/>
          <w:b/>
          <w:sz w:val="24"/>
          <w:szCs w:val="24"/>
        </w:rPr>
        <w:t>Service Manager</w:t>
      </w:r>
    </w:p>
    <w:p w14:paraId="46A5B2B0" w14:textId="77777777" w:rsidR="00C966F9" w:rsidRPr="008A73C2" w:rsidRDefault="00C966F9" w:rsidP="00C966F9">
      <w:pPr>
        <w:spacing w:after="0" w:line="240" w:lineRule="auto"/>
        <w:rPr>
          <w:rFonts w:ascii="Arial" w:eastAsia="Calibri" w:hAnsi="Arial" w:cs="Arial"/>
          <w:b/>
          <w:sz w:val="24"/>
          <w:szCs w:val="24"/>
        </w:rPr>
      </w:pPr>
    </w:p>
    <w:p w14:paraId="099C5193" w14:textId="77777777" w:rsidR="00893061" w:rsidRPr="008A73C2" w:rsidRDefault="000D4CCA" w:rsidP="00893061">
      <w:pPr>
        <w:spacing w:after="0" w:line="240" w:lineRule="auto"/>
        <w:rPr>
          <w:rFonts w:ascii="Arial" w:eastAsia="Calibri" w:hAnsi="Arial" w:cs="Arial"/>
          <w:sz w:val="24"/>
          <w:szCs w:val="24"/>
        </w:rPr>
      </w:pPr>
      <w:r w:rsidRPr="008A73C2">
        <w:rPr>
          <w:rFonts w:ascii="Arial" w:eastAsia="Calibri" w:hAnsi="Arial" w:cs="Arial"/>
          <w:sz w:val="24"/>
          <w:szCs w:val="24"/>
        </w:rPr>
        <w:t xml:space="preserve">If those who manage the professionals in dispute are unable to resolve the </w:t>
      </w:r>
      <w:proofErr w:type="gramStart"/>
      <w:r w:rsidRPr="008A73C2">
        <w:rPr>
          <w:rFonts w:ascii="Arial" w:eastAsia="Calibri" w:hAnsi="Arial" w:cs="Arial"/>
          <w:sz w:val="24"/>
          <w:szCs w:val="24"/>
        </w:rPr>
        <w:t>issues</w:t>
      </w:r>
      <w:proofErr w:type="gramEnd"/>
      <w:r w:rsidRPr="008A73C2">
        <w:rPr>
          <w:rFonts w:ascii="Arial" w:eastAsia="Calibri" w:hAnsi="Arial" w:cs="Arial"/>
          <w:sz w:val="24"/>
          <w:szCs w:val="24"/>
        </w:rPr>
        <w:t xml:space="preserve"> then more senior staff will need to address the issue. </w:t>
      </w:r>
      <w:r w:rsidR="00893061" w:rsidRPr="008A73C2">
        <w:rPr>
          <w:rFonts w:ascii="Arial" w:eastAsia="Calibri" w:hAnsi="Arial" w:cs="Arial"/>
          <w:sz w:val="24"/>
          <w:szCs w:val="24"/>
        </w:rPr>
        <w:t xml:space="preserve">This stage of the escalation requires a response within 5 working days. </w:t>
      </w:r>
    </w:p>
    <w:p w14:paraId="4CF2264E" w14:textId="77777777" w:rsidR="00C966F9" w:rsidRPr="008A73C2" w:rsidRDefault="00C966F9" w:rsidP="00C966F9">
      <w:pPr>
        <w:spacing w:after="0" w:line="240" w:lineRule="auto"/>
        <w:rPr>
          <w:rFonts w:ascii="Arial" w:eastAsia="Calibri" w:hAnsi="Arial" w:cs="Arial"/>
          <w:sz w:val="24"/>
          <w:szCs w:val="24"/>
        </w:rPr>
      </w:pPr>
    </w:p>
    <w:p w14:paraId="00B45721" w14:textId="77777777" w:rsidR="00382FAA" w:rsidRDefault="00C966F9" w:rsidP="00382FAA">
      <w:pPr>
        <w:spacing w:after="0" w:line="240" w:lineRule="auto"/>
        <w:rPr>
          <w:rFonts w:ascii="Arial" w:eastAsia="Calibri" w:hAnsi="Arial" w:cs="Arial"/>
          <w:sz w:val="24"/>
          <w:szCs w:val="24"/>
        </w:rPr>
      </w:pPr>
      <w:r w:rsidRPr="008A73C2">
        <w:rPr>
          <w:rFonts w:ascii="Arial" w:eastAsia="Calibri" w:hAnsi="Arial" w:cs="Arial"/>
          <w:sz w:val="24"/>
          <w:szCs w:val="24"/>
        </w:rPr>
        <w:t>This may be a</w:t>
      </w:r>
      <w:r w:rsidRPr="00C966F9">
        <w:rPr>
          <w:rFonts w:ascii="Arial" w:eastAsia="Calibri" w:hAnsi="Arial" w:cs="Arial"/>
          <w:sz w:val="24"/>
          <w:szCs w:val="24"/>
        </w:rPr>
        <w:t xml:space="preserve"> senior health visitor/ nurse/ GP; </w:t>
      </w:r>
      <w:r w:rsidR="00D92F08">
        <w:rPr>
          <w:rFonts w:ascii="Arial" w:eastAsia="Calibri" w:hAnsi="Arial" w:cs="Arial"/>
          <w:sz w:val="24"/>
          <w:szCs w:val="24"/>
        </w:rPr>
        <w:t xml:space="preserve">children’s social care </w:t>
      </w:r>
      <w:r w:rsidR="00DE3ECD">
        <w:rPr>
          <w:rFonts w:ascii="Arial" w:eastAsia="Calibri" w:hAnsi="Arial" w:cs="Arial"/>
          <w:sz w:val="24"/>
          <w:szCs w:val="24"/>
        </w:rPr>
        <w:t>service</w:t>
      </w:r>
      <w:r w:rsidRPr="00C966F9">
        <w:rPr>
          <w:rFonts w:ascii="Arial" w:eastAsia="Calibri" w:hAnsi="Arial" w:cs="Arial"/>
          <w:sz w:val="24"/>
          <w:szCs w:val="24"/>
        </w:rPr>
        <w:t xml:space="preserve"> manager</w:t>
      </w:r>
      <w:r w:rsidR="000D4CCA">
        <w:rPr>
          <w:rFonts w:ascii="Arial" w:eastAsia="Calibri" w:hAnsi="Arial" w:cs="Arial"/>
          <w:sz w:val="24"/>
          <w:szCs w:val="24"/>
        </w:rPr>
        <w:t xml:space="preserve"> who should speak with their equivalent in the other service.</w:t>
      </w:r>
    </w:p>
    <w:p w14:paraId="217F49D5" w14:textId="77777777" w:rsidR="00F876E2" w:rsidRDefault="00F876E2" w:rsidP="00382FAA">
      <w:pPr>
        <w:spacing w:after="0" w:line="240" w:lineRule="auto"/>
        <w:rPr>
          <w:rFonts w:ascii="Arial" w:eastAsia="Calibri" w:hAnsi="Arial" w:cs="Arial"/>
          <w:sz w:val="24"/>
          <w:szCs w:val="24"/>
        </w:rPr>
      </w:pPr>
    </w:p>
    <w:p w14:paraId="2B4036BD" w14:textId="77777777" w:rsidR="00F876E2" w:rsidRDefault="00F876E2" w:rsidP="00382FAA">
      <w:pPr>
        <w:spacing w:after="0" w:line="240" w:lineRule="auto"/>
        <w:rPr>
          <w:rFonts w:ascii="Arial" w:eastAsia="Calibri" w:hAnsi="Arial" w:cs="Arial"/>
          <w:sz w:val="24"/>
          <w:szCs w:val="24"/>
        </w:rPr>
      </w:pPr>
      <w:r>
        <w:rPr>
          <w:rFonts w:ascii="Arial" w:eastAsia="Calibri" w:hAnsi="Arial" w:cs="Arial"/>
          <w:sz w:val="24"/>
          <w:szCs w:val="24"/>
        </w:rPr>
        <w:t>For Kent Police, if the escalation concerns the Multi Agency Safeguarding Hub (MASH) please escalate to the MASH/CRU Detective Inspector. Matters not relating to MASH should go to the Operational Child Protection Detective Inspector.</w:t>
      </w:r>
      <w:r w:rsidR="009337EC">
        <w:rPr>
          <w:rFonts w:ascii="Arial" w:eastAsia="Calibri" w:hAnsi="Arial" w:cs="Arial"/>
          <w:sz w:val="24"/>
          <w:szCs w:val="24"/>
        </w:rPr>
        <w:t xml:space="preserve"> If in doubt as to who the person in the role is, please contact the Kent Police control room or the Central Referral Unit (CRU)</w:t>
      </w:r>
      <w:r>
        <w:rPr>
          <w:rFonts w:ascii="Arial" w:eastAsia="Calibri" w:hAnsi="Arial" w:cs="Arial"/>
          <w:sz w:val="24"/>
          <w:szCs w:val="24"/>
        </w:rPr>
        <w:t xml:space="preserve"> </w:t>
      </w:r>
      <w:r w:rsidR="009337EC">
        <w:rPr>
          <w:rFonts w:ascii="Arial" w:eastAsia="Calibri" w:hAnsi="Arial" w:cs="Arial"/>
          <w:sz w:val="24"/>
          <w:szCs w:val="24"/>
        </w:rPr>
        <w:t xml:space="preserve">and ask for the contact details for the rank you need. </w:t>
      </w:r>
    </w:p>
    <w:p w14:paraId="5980C524" w14:textId="77777777" w:rsidR="000D4CCA" w:rsidRDefault="000D4CCA" w:rsidP="00382FAA">
      <w:pPr>
        <w:spacing w:after="0" w:line="240" w:lineRule="auto"/>
        <w:rPr>
          <w:rFonts w:ascii="Arial" w:eastAsia="Calibri" w:hAnsi="Arial" w:cs="Arial"/>
          <w:sz w:val="24"/>
          <w:szCs w:val="24"/>
        </w:rPr>
      </w:pPr>
    </w:p>
    <w:p w14:paraId="3C17DB6B" w14:textId="77777777" w:rsidR="000D4CCA" w:rsidRDefault="000D4CCA" w:rsidP="00382FAA">
      <w:pPr>
        <w:spacing w:after="0" w:line="240" w:lineRule="auto"/>
        <w:rPr>
          <w:rFonts w:ascii="Arial" w:eastAsia="Calibri" w:hAnsi="Arial" w:cs="Arial"/>
          <w:sz w:val="24"/>
          <w:szCs w:val="24"/>
        </w:rPr>
      </w:pPr>
      <w:r>
        <w:rPr>
          <w:rFonts w:ascii="Arial" w:eastAsia="Calibri" w:hAnsi="Arial" w:cs="Arial"/>
          <w:sz w:val="24"/>
          <w:szCs w:val="24"/>
        </w:rPr>
        <w:t xml:space="preserve">Please note that stage one of the escalation process </w:t>
      </w:r>
      <w:r w:rsidR="00F65ABD">
        <w:rPr>
          <w:rFonts w:ascii="Arial" w:eastAsia="Calibri" w:hAnsi="Arial" w:cs="Arial"/>
          <w:sz w:val="24"/>
          <w:szCs w:val="24"/>
        </w:rPr>
        <w:t>may</w:t>
      </w:r>
      <w:r>
        <w:rPr>
          <w:rFonts w:ascii="Arial" w:eastAsia="Calibri" w:hAnsi="Arial" w:cs="Arial"/>
          <w:sz w:val="24"/>
          <w:szCs w:val="24"/>
        </w:rPr>
        <w:t xml:space="preserve"> include more than one line of management in seeking to resolves the issue. </w:t>
      </w:r>
    </w:p>
    <w:p w14:paraId="7A49783A" w14:textId="77777777" w:rsidR="00382FAA" w:rsidRDefault="00382FAA" w:rsidP="00382FAA">
      <w:pPr>
        <w:spacing w:after="0" w:line="240" w:lineRule="auto"/>
        <w:rPr>
          <w:rFonts w:ascii="Arial" w:eastAsia="Calibri" w:hAnsi="Arial" w:cs="Arial"/>
          <w:sz w:val="24"/>
          <w:szCs w:val="24"/>
        </w:rPr>
      </w:pPr>
    </w:p>
    <w:p w14:paraId="6F963989" w14:textId="77777777" w:rsidR="00382FAA" w:rsidRPr="00C966F9" w:rsidRDefault="00382FAA" w:rsidP="00382FAA">
      <w:pPr>
        <w:spacing w:after="0" w:line="240" w:lineRule="auto"/>
        <w:rPr>
          <w:rFonts w:ascii="Arial" w:eastAsia="Calibri" w:hAnsi="Arial" w:cs="Arial"/>
          <w:sz w:val="24"/>
          <w:szCs w:val="24"/>
        </w:rPr>
      </w:pPr>
      <w:r w:rsidRPr="00C966F9">
        <w:rPr>
          <w:rFonts w:ascii="Arial" w:eastAsia="Calibri" w:hAnsi="Arial" w:cs="Arial"/>
          <w:sz w:val="24"/>
          <w:szCs w:val="24"/>
        </w:rPr>
        <w:t>If the young person is subject to a Child Protection Plan,</w:t>
      </w:r>
      <w:r>
        <w:rPr>
          <w:rFonts w:ascii="Arial" w:eastAsia="Calibri" w:hAnsi="Arial" w:cs="Arial"/>
          <w:sz w:val="24"/>
          <w:szCs w:val="24"/>
        </w:rPr>
        <w:t xml:space="preserve"> the </w:t>
      </w:r>
      <w:r w:rsidRPr="00382FAA">
        <w:rPr>
          <w:rFonts w:ascii="Arial" w:eastAsia="Calibri" w:hAnsi="Arial" w:cs="Arial"/>
          <w:sz w:val="24"/>
          <w:szCs w:val="24"/>
        </w:rPr>
        <w:t>Children Protection Conference Chair</w:t>
      </w:r>
      <w:r w:rsidRPr="00C966F9">
        <w:rPr>
          <w:rFonts w:ascii="Arial" w:eastAsia="Calibri" w:hAnsi="Arial" w:cs="Arial"/>
          <w:sz w:val="24"/>
          <w:szCs w:val="24"/>
        </w:rPr>
        <w:t xml:space="preserve"> </w:t>
      </w:r>
      <w:r>
        <w:rPr>
          <w:rFonts w:ascii="Arial" w:eastAsia="Calibri" w:hAnsi="Arial" w:cs="Arial"/>
          <w:sz w:val="24"/>
          <w:szCs w:val="24"/>
        </w:rPr>
        <w:t xml:space="preserve">should also be informed. If the child is </w:t>
      </w:r>
      <w:r w:rsidR="00DA3126">
        <w:rPr>
          <w:rFonts w:ascii="Arial" w:eastAsia="Calibri" w:hAnsi="Arial" w:cs="Arial"/>
          <w:sz w:val="24"/>
          <w:szCs w:val="24"/>
        </w:rPr>
        <w:t xml:space="preserve">in </w:t>
      </w:r>
      <w:proofErr w:type="gramStart"/>
      <w:r w:rsidR="00DA3126">
        <w:rPr>
          <w:rFonts w:ascii="Arial" w:eastAsia="Calibri" w:hAnsi="Arial" w:cs="Arial"/>
          <w:sz w:val="24"/>
          <w:szCs w:val="24"/>
        </w:rPr>
        <w:t>care</w:t>
      </w:r>
      <w:proofErr w:type="gramEnd"/>
      <w:r>
        <w:rPr>
          <w:rFonts w:ascii="Arial" w:eastAsia="Calibri" w:hAnsi="Arial" w:cs="Arial"/>
          <w:sz w:val="24"/>
          <w:szCs w:val="24"/>
        </w:rPr>
        <w:t xml:space="preserve"> then </w:t>
      </w:r>
      <w:r w:rsidRPr="00C966F9">
        <w:rPr>
          <w:rFonts w:ascii="Arial" w:eastAsia="Calibri" w:hAnsi="Arial" w:cs="Arial"/>
          <w:sz w:val="24"/>
          <w:szCs w:val="24"/>
        </w:rPr>
        <w:t>the Independent Reviewing Officer (IRO) should also be informed.</w:t>
      </w:r>
    </w:p>
    <w:p w14:paraId="712A2F55" w14:textId="77777777" w:rsidR="00C966F9" w:rsidRPr="00C966F9" w:rsidRDefault="00C966F9" w:rsidP="00C966F9">
      <w:pPr>
        <w:spacing w:after="0" w:line="240" w:lineRule="auto"/>
        <w:rPr>
          <w:rFonts w:ascii="Arial" w:eastAsia="Calibri" w:hAnsi="Arial" w:cs="Arial"/>
          <w:sz w:val="24"/>
          <w:szCs w:val="24"/>
        </w:rPr>
      </w:pPr>
    </w:p>
    <w:p w14:paraId="7A66C5BD" w14:textId="77777777" w:rsidR="00F65ABD" w:rsidRDefault="00F65ABD" w:rsidP="00C966F9">
      <w:pPr>
        <w:spacing w:after="0" w:line="240" w:lineRule="auto"/>
        <w:rPr>
          <w:rFonts w:ascii="Arial" w:eastAsia="Calibri" w:hAnsi="Arial" w:cs="Arial"/>
          <w:sz w:val="24"/>
          <w:szCs w:val="24"/>
        </w:rPr>
      </w:pPr>
      <w:r>
        <w:rPr>
          <w:rFonts w:ascii="Arial" w:eastAsia="Calibri" w:hAnsi="Arial" w:cs="Arial"/>
          <w:sz w:val="24"/>
          <w:szCs w:val="24"/>
        </w:rPr>
        <w:t xml:space="preserve">Conversations between professionals, telephone calls and emails should be recorded on the child’s file as evidence of the challenge and any resolution met. </w:t>
      </w:r>
    </w:p>
    <w:p w14:paraId="53BCD939" w14:textId="77777777" w:rsidR="00C966F9" w:rsidRPr="00C966F9" w:rsidRDefault="00C966F9" w:rsidP="00C966F9">
      <w:pPr>
        <w:spacing w:after="0" w:line="240" w:lineRule="auto"/>
        <w:rPr>
          <w:rFonts w:ascii="Arial" w:eastAsia="Calibri" w:hAnsi="Arial" w:cs="Arial"/>
          <w:sz w:val="24"/>
          <w:szCs w:val="24"/>
        </w:rPr>
      </w:pPr>
    </w:p>
    <w:p w14:paraId="0EE63966" w14:textId="77777777" w:rsidR="00C966F9" w:rsidRDefault="00C966F9" w:rsidP="00C966F9">
      <w:pPr>
        <w:spacing w:after="0" w:line="240" w:lineRule="auto"/>
        <w:rPr>
          <w:rFonts w:ascii="Arial" w:eastAsia="Calibri" w:hAnsi="Arial" w:cs="Arial"/>
          <w:sz w:val="24"/>
          <w:szCs w:val="24"/>
        </w:rPr>
      </w:pPr>
      <w:r w:rsidRPr="00C966F9">
        <w:rPr>
          <w:rFonts w:ascii="Arial" w:eastAsia="Calibri" w:hAnsi="Arial" w:cs="Arial"/>
          <w:sz w:val="24"/>
          <w:szCs w:val="24"/>
        </w:rPr>
        <w:t xml:space="preserve">If agreement cannot be reached following discussion between the above </w:t>
      </w:r>
      <w:proofErr w:type="gramStart"/>
      <w:r w:rsidRPr="00C966F9">
        <w:rPr>
          <w:rFonts w:ascii="Arial" w:eastAsia="Calibri" w:hAnsi="Arial" w:cs="Arial"/>
          <w:sz w:val="24"/>
          <w:szCs w:val="24"/>
        </w:rPr>
        <w:t>managers</w:t>
      </w:r>
      <w:proofErr w:type="gramEnd"/>
      <w:r w:rsidRPr="00C966F9">
        <w:rPr>
          <w:rFonts w:ascii="Arial" w:eastAsia="Calibri" w:hAnsi="Arial" w:cs="Arial"/>
          <w:sz w:val="24"/>
          <w:szCs w:val="24"/>
        </w:rPr>
        <w:t xml:space="preserve"> </w:t>
      </w:r>
      <w:r w:rsidR="00F65ABD">
        <w:rPr>
          <w:rFonts w:ascii="Arial" w:eastAsia="Calibri" w:hAnsi="Arial" w:cs="Arial"/>
          <w:sz w:val="24"/>
          <w:szCs w:val="24"/>
        </w:rPr>
        <w:t>the escalation moves to</w:t>
      </w:r>
      <w:r w:rsidRPr="00C966F9">
        <w:rPr>
          <w:rFonts w:ascii="Arial" w:eastAsia="Calibri" w:hAnsi="Arial" w:cs="Arial"/>
          <w:sz w:val="24"/>
          <w:szCs w:val="24"/>
        </w:rPr>
        <w:t xml:space="preserve"> stage 2.</w:t>
      </w:r>
    </w:p>
    <w:p w14:paraId="3410CC4E" w14:textId="77777777" w:rsidR="00615A71" w:rsidRPr="00C966F9" w:rsidRDefault="00615A71" w:rsidP="00C966F9">
      <w:pPr>
        <w:spacing w:after="0" w:line="240" w:lineRule="auto"/>
        <w:rPr>
          <w:rFonts w:ascii="Arial" w:eastAsia="Calibri" w:hAnsi="Arial" w:cs="Arial"/>
          <w:sz w:val="24"/>
          <w:szCs w:val="24"/>
        </w:rPr>
      </w:pPr>
    </w:p>
    <w:p w14:paraId="037A8EBB" w14:textId="0FC23D81" w:rsidR="00615A71" w:rsidRPr="00C966F9" w:rsidRDefault="00615A71" w:rsidP="00615A71">
      <w:pPr>
        <w:spacing w:after="0" w:line="240" w:lineRule="auto"/>
        <w:rPr>
          <w:rFonts w:ascii="Arial" w:eastAsia="Calibri" w:hAnsi="Arial" w:cs="Arial"/>
          <w:sz w:val="24"/>
          <w:szCs w:val="24"/>
        </w:rPr>
      </w:pPr>
      <w:r w:rsidRPr="00D81517">
        <w:rPr>
          <w:rFonts w:ascii="Arial" w:eastAsia="Calibri" w:hAnsi="Arial" w:cs="Arial"/>
          <w:sz w:val="24"/>
          <w:szCs w:val="24"/>
        </w:rPr>
        <w:t>Please email a copy of the escalation and any response to</w:t>
      </w:r>
      <w:r>
        <w:rPr>
          <w:rFonts w:ascii="Arial" w:eastAsia="Calibri" w:hAnsi="Arial" w:cs="Arial"/>
          <w:color w:val="FF0000"/>
          <w:sz w:val="24"/>
          <w:szCs w:val="24"/>
        </w:rPr>
        <w:t xml:space="preserve"> </w:t>
      </w:r>
      <w:hyperlink r:id="rId10" w:history="1">
        <w:r w:rsidRPr="0059460A">
          <w:rPr>
            <w:rStyle w:val="Hyperlink"/>
            <w:rFonts w:ascii="Arial" w:eastAsia="Calibri" w:hAnsi="Arial" w:cs="Arial"/>
            <w:sz w:val="24"/>
            <w:szCs w:val="24"/>
          </w:rPr>
          <w:t>mscp@medway.gov.uk</w:t>
        </w:r>
      </w:hyperlink>
      <w:r>
        <w:rPr>
          <w:rFonts w:ascii="Arial" w:eastAsia="Calibri" w:hAnsi="Arial" w:cs="Arial"/>
          <w:color w:val="FF0000"/>
          <w:sz w:val="24"/>
          <w:szCs w:val="24"/>
        </w:rPr>
        <w:t xml:space="preserve"> </w:t>
      </w:r>
      <w:r w:rsidRPr="00D81517">
        <w:rPr>
          <w:rFonts w:ascii="Arial" w:eastAsia="Calibri" w:hAnsi="Arial" w:cs="Arial"/>
          <w:sz w:val="24"/>
          <w:szCs w:val="24"/>
        </w:rPr>
        <w:t>for recording purposes.</w:t>
      </w:r>
      <w:r>
        <w:rPr>
          <w:rFonts w:ascii="Arial" w:eastAsia="Calibri" w:hAnsi="Arial" w:cs="Arial"/>
          <w:sz w:val="24"/>
          <w:szCs w:val="24"/>
        </w:rPr>
        <w:t xml:space="preserve"> This can be in email form.</w:t>
      </w:r>
    </w:p>
    <w:p w14:paraId="3134C1CB" w14:textId="77777777" w:rsidR="00C966F9" w:rsidRPr="00C966F9" w:rsidRDefault="00C966F9" w:rsidP="00C966F9">
      <w:pPr>
        <w:spacing w:after="0" w:line="240" w:lineRule="auto"/>
        <w:rPr>
          <w:rFonts w:ascii="Arial" w:eastAsia="Calibri" w:hAnsi="Arial" w:cs="Arial"/>
          <w:sz w:val="24"/>
          <w:szCs w:val="24"/>
        </w:rPr>
      </w:pPr>
    </w:p>
    <w:p w14:paraId="4FFB4404" w14:textId="77777777" w:rsidR="00C966F9" w:rsidRPr="00C966F9" w:rsidRDefault="00C966F9" w:rsidP="00C966F9">
      <w:pPr>
        <w:spacing w:after="0" w:line="240" w:lineRule="auto"/>
        <w:rPr>
          <w:rFonts w:ascii="Arial" w:eastAsia="Calibri" w:hAnsi="Arial" w:cs="Arial"/>
          <w:b/>
          <w:sz w:val="24"/>
          <w:szCs w:val="24"/>
        </w:rPr>
      </w:pPr>
      <w:r w:rsidRPr="00C966F9">
        <w:rPr>
          <w:rFonts w:ascii="Arial" w:eastAsia="Calibri" w:hAnsi="Arial" w:cs="Arial"/>
          <w:b/>
          <w:sz w:val="24"/>
          <w:szCs w:val="24"/>
        </w:rPr>
        <w:lastRenderedPageBreak/>
        <w:t>Stage 2 –</w:t>
      </w:r>
      <w:r w:rsidRPr="00C966F9">
        <w:rPr>
          <w:rFonts w:ascii="Arial" w:eastAsia="Calibri" w:hAnsi="Arial" w:cs="Arial"/>
          <w:sz w:val="24"/>
          <w:szCs w:val="24"/>
        </w:rPr>
        <w:t xml:space="preserve"> </w:t>
      </w:r>
      <w:r w:rsidRPr="00C966F9">
        <w:rPr>
          <w:rFonts w:ascii="Arial" w:eastAsia="Calibri" w:hAnsi="Arial" w:cs="Arial"/>
          <w:b/>
          <w:sz w:val="24"/>
          <w:szCs w:val="24"/>
        </w:rPr>
        <w:t xml:space="preserve">Escalate to Designated Safeguarding Leads/ </w:t>
      </w:r>
      <w:r w:rsidR="00D27D89">
        <w:rPr>
          <w:rFonts w:ascii="Arial" w:eastAsia="Calibri" w:hAnsi="Arial" w:cs="Arial"/>
          <w:b/>
          <w:sz w:val="24"/>
          <w:szCs w:val="24"/>
        </w:rPr>
        <w:t>Head of Service</w:t>
      </w:r>
    </w:p>
    <w:p w14:paraId="756D1AED" w14:textId="77777777" w:rsidR="00C966F9" w:rsidRPr="00C966F9" w:rsidRDefault="00C966F9" w:rsidP="00C966F9">
      <w:pPr>
        <w:spacing w:after="0" w:line="240" w:lineRule="auto"/>
        <w:rPr>
          <w:rFonts w:ascii="Arial" w:eastAsia="Calibri" w:hAnsi="Arial" w:cs="Arial"/>
          <w:sz w:val="24"/>
          <w:szCs w:val="24"/>
        </w:rPr>
      </w:pPr>
      <w:r w:rsidRPr="00C966F9">
        <w:rPr>
          <w:rFonts w:ascii="Arial" w:eastAsia="Calibri" w:hAnsi="Arial" w:cs="Arial"/>
          <w:sz w:val="24"/>
          <w:szCs w:val="24"/>
        </w:rPr>
        <w:br/>
        <w:t>If the problem is not resolved at stage 1, the</w:t>
      </w:r>
      <w:r w:rsidR="00F65ABD">
        <w:rPr>
          <w:rFonts w:ascii="Arial" w:eastAsia="Calibri" w:hAnsi="Arial" w:cs="Arial"/>
          <w:sz w:val="24"/>
          <w:szCs w:val="24"/>
        </w:rPr>
        <w:t xml:space="preserve"> professional with their </w:t>
      </w:r>
      <w:r w:rsidR="00421C02">
        <w:rPr>
          <w:rFonts w:ascii="Arial" w:eastAsia="Calibri" w:hAnsi="Arial" w:cs="Arial"/>
          <w:sz w:val="24"/>
          <w:szCs w:val="24"/>
        </w:rPr>
        <w:t>line</w:t>
      </w:r>
      <w:r w:rsidRPr="00C966F9">
        <w:rPr>
          <w:rFonts w:ascii="Arial" w:eastAsia="Calibri" w:hAnsi="Arial" w:cs="Arial"/>
          <w:sz w:val="24"/>
          <w:szCs w:val="24"/>
        </w:rPr>
        <w:t xml:space="preserve"> manager must escalate to their Service manager or Designated Safeguarding </w:t>
      </w:r>
      <w:proofErr w:type="gramStart"/>
      <w:r w:rsidRPr="00C966F9">
        <w:rPr>
          <w:rFonts w:ascii="Arial" w:eastAsia="Calibri" w:hAnsi="Arial" w:cs="Arial"/>
          <w:sz w:val="24"/>
          <w:szCs w:val="24"/>
        </w:rPr>
        <w:t>lead</w:t>
      </w:r>
      <w:proofErr w:type="gramEnd"/>
      <w:r w:rsidRPr="00C966F9">
        <w:rPr>
          <w:rFonts w:ascii="Arial" w:eastAsia="Calibri" w:hAnsi="Arial" w:cs="Arial"/>
          <w:sz w:val="24"/>
          <w:szCs w:val="24"/>
        </w:rPr>
        <w:t xml:space="preserve"> to liaise with their equivalent. Those senior managers must attempt to resolve the differences through discussion.</w:t>
      </w:r>
      <w:r w:rsidRPr="00C966F9">
        <w:rPr>
          <w:rFonts w:ascii="Arial" w:eastAsia="Calibri" w:hAnsi="Arial" w:cs="Arial"/>
          <w:sz w:val="24"/>
          <w:szCs w:val="24"/>
        </w:rPr>
        <w:br/>
      </w:r>
    </w:p>
    <w:p w14:paraId="75AEEF41" w14:textId="77777777" w:rsidR="00382FAA" w:rsidRDefault="00C966F9" w:rsidP="00C966F9">
      <w:pPr>
        <w:spacing w:after="0" w:line="240" w:lineRule="auto"/>
        <w:rPr>
          <w:rFonts w:ascii="Arial" w:eastAsia="Calibri" w:hAnsi="Arial" w:cs="Arial"/>
          <w:sz w:val="24"/>
          <w:szCs w:val="24"/>
        </w:rPr>
      </w:pPr>
      <w:r w:rsidRPr="00C966F9">
        <w:rPr>
          <w:rFonts w:ascii="Arial" w:eastAsia="Calibri" w:hAnsi="Arial" w:cs="Arial"/>
          <w:sz w:val="24"/>
          <w:szCs w:val="24"/>
        </w:rPr>
        <w:t xml:space="preserve">This may be a </w:t>
      </w:r>
      <w:r w:rsidR="001D7E0E">
        <w:rPr>
          <w:rFonts w:ascii="Arial" w:eastAsia="Calibri" w:hAnsi="Arial" w:cs="Arial"/>
          <w:sz w:val="24"/>
          <w:szCs w:val="24"/>
        </w:rPr>
        <w:t xml:space="preserve">Children’s Social Care </w:t>
      </w:r>
      <w:r w:rsidRPr="00C966F9">
        <w:rPr>
          <w:rFonts w:ascii="Arial" w:eastAsia="Calibri" w:hAnsi="Arial" w:cs="Arial"/>
          <w:sz w:val="24"/>
          <w:szCs w:val="24"/>
        </w:rPr>
        <w:t xml:space="preserve">Head of </w:t>
      </w:r>
      <w:proofErr w:type="gramStart"/>
      <w:r w:rsidR="001D7E0E">
        <w:rPr>
          <w:rFonts w:ascii="Arial" w:eastAsia="Calibri" w:hAnsi="Arial" w:cs="Arial"/>
          <w:sz w:val="24"/>
          <w:szCs w:val="24"/>
        </w:rPr>
        <w:t>S</w:t>
      </w:r>
      <w:r w:rsidRPr="00C966F9">
        <w:rPr>
          <w:rFonts w:ascii="Arial" w:eastAsia="Calibri" w:hAnsi="Arial" w:cs="Arial"/>
          <w:sz w:val="24"/>
          <w:szCs w:val="24"/>
        </w:rPr>
        <w:t>ervice;;</w:t>
      </w:r>
      <w:proofErr w:type="gramEnd"/>
      <w:r w:rsidRPr="00C966F9">
        <w:rPr>
          <w:rFonts w:ascii="Arial" w:eastAsia="Calibri" w:hAnsi="Arial" w:cs="Arial"/>
          <w:sz w:val="24"/>
          <w:szCs w:val="24"/>
        </w:rPr>
        <w:t xml:space="preserve"> designated teacher; named GP or other designated professional. </w:t>
      </w:r>
    </w:p>
    <w:p w14:paraId="531D85E0" w14:textId="77777777" w:rsidR="00F876E2" w:rsidRDefault="00F876E2" w:rsidP="00C966F9">
      <w:pPr>
        <w:spacing w:after="0" w:line="240" w:lineRule="auto"/>
        <w:rPr>
          <w:rFonts w:ascii="Arial" w:eastAsia="Calibri" w:hAnsi="Arial" w:cs="Arial"/>
          <w:sz w:val="24"/>
          <w:szCs w:val="24"/>
        </w:rPr>
      </w:pPr>
    </w:p>
    <w:p w14:paraId="2EA5C68E" w14:textId="77777777" w:rsidR="00F876E2" w:rsidRDefault="00F876E2" w:rsidP="00F876E2">
      <w:pPr>
        <w:spacing w:after="0" w:line="240" w:lineRule="auto"/>
        <w:rPr>
          <w:rFonts w:ascii="Arial" w:eastAsia="Calibri" w:hAnsi="Arial" w:cs="Arial"/>
          <w:sz w:val="24"/>
          <w:szCs w:val="24"/>
        </w:rPr>
      </w:pPr>
      <w:r>
        <w:rPr>
          <w:rFonts w:ascii="Arial" w:eastAsia="Calibri" w:hAnsi="Arial" w:cs="Arial"/>
          <w:sz w:val="24"/>
          <w:szCs w:val="24"/>
        </w:rPr>
        <w:t>For Kent Police, if the escalation concerns the Multi Agency Safeguarding Hub (MASH) please escalate to the Strategic Detective Chief Inspector responsible for CRU/MASH. Matters not relating to MASH should go to the Operational Child Protection Detective Chief Inspector.</w:t>
      </w:r>
    </w:p>
    <w:p w14:paraId="28BF09CF" w14:textId="77777777" w:rsidR="00382FAA" w:rsidRDefault="00382FAA" w:rsidP="00C966F9">
      <w:pPr>
        <w:spacing w:after="0" w:line="240" w:lineRule="auto"/>
        <w:rPr>
          <w:rFonts w:ascii="Arial" w:eastAsia="Calibri" w:hAnsi="Arial" w:cs="Arial"/>
          <w:sz w:val="24"/>
          <w:szCs w:val="24"/>
        </w:rPr>
      </w:pPr>
    </w:p>
    <w:p w14:paraId="43E803F8" w14:textId="77777777" w:rsidR="00C966F9" w:rsidRPr="00C966F9" w:rsidRDefault="00C966F9" w:rsidP="00C966F9">
      <w:pPr>
        <w:spacing w:after="0" w:line="240" w:lineRule="auto"/>
        <w:rPr>
          <w:rFonts w:ascii="Arial" w:eastAsia="Calibri" w:hAnsi="Arial" w:cs="Arial"/>
          <w:sz w:val="24"/>
          <w:szCs w:val="24"/>
        </w:rPr>
      </w:pPr>
      <w:r w:rsidRPr="00C966F9">
        <w:rPr>
          <w:rFonts w:ascii="Arial" w:eastAsia="Calibri" w:hAnsi="Arial" w:cs="Arial"/>
          <w:sz w:val="24"/>
          <w:szCs w:val="24"/>
        </w:rPr>
        <w:t>If the young person is subject to a Child Protection Plan,</w:t>
      </w:r>
      <w:r w:rsidR="00382FAA">
        <w:rPr>
          <w:rFonts w:ascii="Arial" w:eastAsia="Calibri" w:hAnsi="Arial" w:cs="Arial"/>
          <w:sz w:val="24"/>
          <w:szCs w:val="24"/>
        </w:rPr>
        <w:t xml:space="preserve"> the </w:t>
      </w:r>
      <w:r w:rsidR="00382FAA" w:rsidRPr="00382FAA">
        <w:rPr>
          <w:rFonts w:ascii="Arial" w:eastAsia="Calibri" w:hAnsi="Arial" w:cs="Arial"/>
          <w:sz w:val="24"/>
          <w:szCs w:val="24"/>
        </w:rPr>
        <w:t>Children Protection Conference Chair</w:t>
      </w:r>
      <w:r w:rsidRPr="00C966F9">
        <w:rPr>
          <w:rFonts w:ascii="Arial" w:eastAsia="Calibri" w:hAnsi="Arial" w:cs="Arial"/>
          <w:sz w:val="24"/>
          <w:szCs w:val="24"/>
        </w:rPr>
        <w:t xml:space="preserve"> </w:t>
      </w:r>
      <w:r w:rsidR="00382FAA">
        <w:rPr>
          <w:rFonts w:ascii="Arial" w:eastAsia="Calibri" w:hAnsi="Arial" w:cs="Arial"/>
          <w:sz w:val="24"/>
          <w:szCs w:val="24"/>
        </w:rPr>
        <w:t xml:space="preserve">should also be informed. If the child is </w:t>
      </w:r>
      <w:r w:rsidR="00DA3126">
        <w:rPr>
          <w:rFonts w:ascii="Arial" w:eastAsia="Calibri" w:hAnsi="Arial" w:cs="Arial"/>
          <w:sz w:val="24"/>
          <w:szCs w:val="24"/>
        </w:rPr>
        <w:t xml:space="preserve">in </w:t>
      </w:r>
      <w:proofErr w:type="gramStart"/>
      <w:r w:rsidR="00DA3126">
        <w:rPr>
          <w:rFonts w:ascii="Arial" w:eastAsia="Calibri" w:hAnsi="Arial" w:cs="Arial"/>
          <w:sz w:val="24"/>
          <w:szCs w:val="24"/>
        </w:rPr>
        <w:t>care</w:t>
      </w:r>
      <w:proofErr w:type="gramEnd"/>
      <w:r w:rsidR="00382FAA">
        <w:rPr>
          <w:rFonts w:ascii="Arial" w:eastAsia="Calibri" w:hAnsi="Arial" w:cs="Arial"/>
          <w:sz w:val="24"/>
          <w:szCs w:val="24"/>
        </w:rPr>
        <w:t xml:space="preserve"> then </w:t>
      </w:r>
      <w:r w:rsidRPr="00C966F9">
        <w:rPr>
          <w:rFonts w:ascii="Arial" w:eastAsia="Calibri" w:hAnsi="Arial" w:cs="Arial"/>
          <w:sz w:val="24"/>
          <w:szCs w:val="24"/>
        </w:rPr>
        <w:t>the Independent Reviewing Officer (IRO) should also be informed.</w:t>
      </w:r>
    </w:p>
    <w:p w14:paraId="36ED1CA8" w14:textId="77777777" w:rsidR="00C966F9" w:rsidRPr="00C966F9" w:rsidRDefault="00C966F9" w:rsidP="00C966F9">
      <w:pPr>
        <w:spacing w:after="0" w:line="240" w:lineRule="auto"/>
        <w:rPr>
          <w:rFonts w:ascii="Arial" w:eastAsia="Calibri" w:hAnsi="Arial" w:cs="Arial"/>
          <w:sz w:val="24"/>
          <w:szCs w:val="24"/>
        </w:rPr>
      </w:pPr>
    </w:p>
    <w:p w14:paraId="41713186" w14:textId="77777777" w:rsidR="00C966F9" w:rsidRPr="00C966F9" w:rsidRDefault="00C966F9" w:rsidP="00C966F9">
      <w:pPr>
        <w:spacing w:after="0" w:line="240" w:lineRule="auto"/>
        <w:rPr>
          <w:rFonts w:ascii="Arial" w:eastAsia="Calibri" w:hAnsi="Arial" w:cs="Arial"/>
          <w:sz w:val="24"/>
          <w:szCs w:val="24"/>
        </w:rPr>
      </w:pPr>
      <w:r w:rsidRPr="00C966F9">
        <w:rPr>
          <w:rFonts w:ascii="Arial" w:eastAsia="Calibri" w:hAnsi="Arial" w:cs="Arial"/>
          <w:sz w:val="24"/>
          <w:szCs w:val="24"/>
        </w:rPr>
        <w:t>A response is required within 5 working days.</w:t>
      </w:r>
      <w:r w:rsidR="00A97000">
        <w:rPr>
          <w:rFonts w:ascii="Arial" w:eastAsia="Calibri" w:hAnsi="Arial" w:cs="Arial"/>
          <w:sz w:val="24"/>
          <w:szCs w:val="24"/>
        </w:rPr>
        <w:t xml:space="preserve"> </w:t>
      </w:r>
      <w:r w:rsidR="00A97000" w:rsidRPr="00D81517">
        <w:rPr>
          <w:rFonts w:ascii="Arial" w:eastAsia="Calibri" w:hAnsi="Arial" w:cs="Arial"/>
          <w:sz w:val="24"/>
          <w:szCs w:val="24"/>
        </w:rPr>
        <w:t>Please email a copy of the escalation and any response to</w:t>
      </w:r>
      <w:r w:rsidR="00A97000">
        <w:rPr>
          <w:rFonts w:ascii="Arial" w:eastAsia="Calibri" w:hAnsi="Arial" w:cs="Arial"/>
          <w:color w:val="FF0000"/>
          <w:sz w:val="24"/>
          <w:szCs w:val="24"/>
        </w:rPr>
        <w:t xml:space="preserve"> </w:t>
      </w:r>
      <w:hyperlink r:id="rId11" w:history="1">
        <w:r w:rsidR="00A97000" w:rsidRPr="0059460A">
          <w:rPr>
            <w:rStyle w:val="Hyperlink"/>
            <w:rFonts w:ascii="Arial" w:eastAsia="Calibri" w:hAnsi="Arial" w:cs="Arial"/>
            <w:sz w:val="24"/>
            <w:szCs w:val="24"/>
          </w:rPr>
          <w:t>mscp@medway.gov.uk</w:t>
        </w:r>
      </w:hyperlink>
      <w:r w:rsidR="00A97000">
        <w:rPr>
          <w:rFonts w:ascii="Arial" w:eastAsia="Calibri" w:hAnsi="Arial" w:cs="Arial"/>
          <w:color w:val="FF0000"/>
          <w:sz w:val="24"/>
          <w:szCs w:val="24"/>
        </w:rPr>
        <w:t xml:space="preserve"> </w:t>
      </w:r>
      <w:r w:rsidR="00A97000" w:rsidRPr="00D81517">
        <w:rPr>
          <w:rFonts w:ascii="Arial" w:eastAsia="Calibri" w:hAnsi="Arial" w:cs="Arial"/>
          <w:sz w:val="24"/>
          <w:szCs w:val="24"/>
        </w:rPr>
        <w:t>for recording purposes.</w:t>
      </w:r>
      <w:r w:rsidR="00F65ABD">
        <w:rPr>
          <w:rFonts w:ascii="Arial" w:eastAsia="Calibri" w:hAnsi="Arial" w:cs="Arial"/>
          <w:sz w:val="24"/>
          <w:szCs w:val="24"/>
        </w:rPr>
        <w:t xml:space="preserve"> This can be in email form.</w:t>
      </w:r>
    </w:p>
    <w:p w14:paraId="2E85A903" w14:textId="77777777" w:rsidR="00C966F9" w:rsidRPr="00C966F9" w:rsidRDefault="00C966F9" w:rsidP="00C966F9">
      <w:pPr>
        <w:spacing w:after="0" w:line="240" w:lineRule="auto"/>
        <w:rPr>
          <w:rFonts w:ascii="Arial" w:eastAsia="Calibri" w:hAnsi="Arial" w:cs="Arial"/>
          <w:sz w:val="24"/>
          <w:szCs w:val="24"/>
        </w:rPr>
      </w:pPr>
    </w:p>
    <w:p w14:paraId="58B1AEEE" w14:textId="77777777" w:rsidR="00C966F9" w:rsidRPr="00C966F9" w:rsidRDefault="00C966F9" w:rsidP="00C966F9">
      <w:pPr>
        <w:spacing w:after="0" w:line="240" w:lineRule="auto"/>
        <w:rPr>
          <w:rFonts w:ascii="Arial" w:eastAsia="Calibri" w:hAnsi="Arial" w:cs="Arial"/>
          <w:b/>
          <w:sz w:val="24"/>
          <w:szCs w:val="24"/>
        </w:rPr>
      </w:pPr>
      <w:r w:rsidRPr="00C966F9">
        <w:rPr>
          <w:rFonts w:ascii="Arial" w:eastAsia="Calibri" w:hAnsi="Arial" w:cs="Arial"/>
          <w:b/>
          <w:sz w:val="24"/>
          <w:szCs w:val="24"/>
        </w:rPr>
        <w:t>Stage 3 – Escalate to Assistant/ Deputy Directors</w:t>
      </w:r>
    </w:p>
    <w:p w14:paraId="3390CE4F" w14:textId="77777777" w:rsidR="00C966F9" w:rsidRPr="00C966F9" w:rsidRDefault="00C966F9" w:rsidP="00C966F9">
      <w:pPr>
        <w:spacing w:after="0" w:line="240" w:lineRule="auto"/>
        <w:rPr>
          <w:rFonts w:ascii="Arial" w:eastAsia="Calibri" w:hAnsi="Arial" w:cs="Arial"/>
          <w:sz w:val="24"/>
          <w:szCs w:val="24"/>
        </w:rPr>
      </w:pPr>
    </w:p>
    <w:p w14:paraId="55476B1D" w14:textId="77777777" w:rsidR="001D3266" w:rsidRDefault="00C966F9" w:rsidP="00C966F9">
      <w:pPr>
        <w:spacing w:after="0" w:line="240" w:lineRule="auto"/>
        <w:rPr>
          <w:rFonts w:ascii="Arial" w:eastAsia="Calibri" w:hAnsi="Arial" w:cs="Arial"/>
          <w:sz w:val="24"/>
          <w:szCs w:val="24"/>
        </w:rPr>
      </w:pPr>
      <w:r w:rsidRPr="00C966F9">
        <w:rPr>
          <w:rFonts w:ascii="Arial" w:eastAsia="Calibri" w:hAnsi="Arial" w:cs="Arial"/>
          <w:sz w:val="24"/>
          <w:szCs w:val="24"/>
        </w:rPr>
        <w:t>If the problem is not resolved at stage 2, the Service Manager/ Designated Safeguarding Leads must escalate to the agency Assistant Director/ Deputy Director/ Headteacher</w:t>
      </w:r>
      <w:r w:rsidR="00B62349">
        <w:rPr>
          <w:rFonts w:ascii="Arial" w:eastAsia="Calibri" w:hAnsi="Arial" w:cs="Arial"/>
          <w:sz w:val="24"/>
          <w:szCs w:val="24"/>
        </w:rPr>
        <w:t>/ Governor</w:t>
      </w:r>
      <w:r w:rsidRPr="00C966F9">
        <w:rPr>
          <w:rFonts w:ascii="Arial" w:eastAsia="Calibri" w:hAnsi="Arial" w:cs="Arial"/>
          <w:sz w:val="24"/>
          <w:szCs w:val="24"/>
        </w:rPr>
        <w:t xml:space="preserve"> or equivalent.</w:t>
      </w:r>
      <w:r w:rsidR="001D3266">
        <w:rPr>
          <w:rFonts w:ascii="Arial" w:eastAsia="Calibri" w:hAnsi="Arial" w:cs="Arial"/>
          <w:sz w:val="24"/>
          <w:szCs w:val="24"/>
        </w:rPr>
        <w:t xml:space="preserve"> </w:t>
      </w:r>
    </w:p>
    <w:p w14:paraId="2FE51D24" w14:textId="77777777" w:rsidR="001D3266" w:rsidRDefault="001D3266" w:rsidP="00C966F9">
      <w:pPr>
        <w:spacing w:after="0" w:line="240" w:lineRule="auto"/>
        <w:rPr>
          <w:rFonts w:ascii="Arial" w:eastAsia="Calibri" w:hAnsi="Arial" w:cs="Arial"/>
          <w:sz w:val="24"/>
          <w:szCs w:val="24"/>
        </w:rPr>
      </w:pPr>
    </w:p>
    <w:p w14:paraId="039BAD3F" w14:textId="77777777" w:rsidR="00C966F9" w:rsidRPr="00C966F9" w:rsidRDefault="001D3266" w:rsidP="00C966F9">
      <w:pPr>
        <w:spacing w:after="0" w:line="240" w:lineRule="auto"/>
        <w:rPr>
          <w:rFonts w:ascii="Arial" w:eastAsia="Calibri" w:hAnsi="Arial" w:cs="Arial"/>
          <w:sz w:val="24"/>
          <w:szCs w:val="24"/>
        </w:rPr>
      </w:pPr>
      <w:r>
        <w:rPr>
          <w:rFonts w:ascii="Arial" w:eastAsia="Calibri" w:hAnsi="Arial" w:cs="Arial"/>
          <w:sz w:val="24"/>
          <w:szCs w:val="24"/>
        </w:rPr>
        <w:t xml:space="preserve">Both stages 1 and 2 must be utilised before going to stage 3. </w:t>
      </w:r>
    </w:p>
    <w:p w14:paraId="06520216" w14:textId="77777777" w:rsidR="00C966F9" w:rsidRPr="00C966F9" w:rsidRDefault="00C966F9" w:rsidP="00C966F9">
      <w:pPr>
        <w:spacing w:after="0" w:line="240" w:lineRule="auto"/>
        <w:rPr>
          <w:rFonts w:ascii="Arial" w:eastAsia="Calibri" w:hAnsi="Arial" w:cs="Arial"/>
          <w:sz w:val="24"/>
          <w:szCs w:val="24"/>
        </w:rPr>
      </w:pPr>
    </w:p>
    <w:p w14:paraId="1326C250" w14:textId="77777777" w:rsidR="00382FAA" w:rsidRDefault="00C966F9" w:rsidP="00C966F9">
      <w:pPr>
        <w:spacing w:after="0" w:line="240" w:lineRule="auto"/>
        <w:rPr>
          <w:rFonts w:ascii="Arial" w:eastAsia="Calibri" w:hAnsi="Arial" w:cs="Arial"/>
          <w:sz w:val="24"/>
          <w:szCs w:val="24"/>
        </w:rPr>
      </w:pPr>
      <w:r w:rsidRPr="00C966F9">
        <w:rPr>
          <w:rFonts w:ascii="Arial" w:eastAsia="Calibri" w:hAnsi="Arial" w:cs="Arial"/>
          <w:sz w:val="24"/>
          <w:szCs w:val="24"/>
        </w:rPr>
        <w:t>A copy of the Stage 3 Escalation Alert Form should be completed and sent to the Assistant Director/ Deputy Director/ Headteacher/ Detective Superintendent Head of Safeguarding or equivalent. A response is required within 5 working days. A copy of the Stage 3 Escalation Form</w:t>
      </w:r>
      <w:r w:rsidR="00F65ABD">
        <w:rPr>
          <w:rFonts w:ascii="Arial" w:eastAsia="Calibri" w:hAnsi="Arial" w:cs="Arial"/>
          <w:sz w:val="24"/>
          <w:szCs w:val="24"/>
        </w:rPr>
        <w:t xml:space="preserve"> (below)</w:t>
      </w:r>
      <w:r w:rsidRPr="00C966F9">
        <w:rPr>
          <w:rFonts w:ascii="Arial" w:eastAsia="Calibri" w:hAnsi="Arial" w:cs="Arial"/>
          <w:sz w:val="24"/>
          <w:szCs w:val="24"/>
        </w:rPr>
        <w:t xml:space="preserve"> sho</w:t>
      </w:r>
      <w:r w:rsidR="00063074">
        <w:rPr>
          <w:rFonts w:ascii="Arial" w:eastAsia="Calibri" w:hAnsi="Arial" w:cs="Arial"/>
          <w:sz w:val="24"/>
          <w:szCs w:val="24"/>
        </w:rPr>
        <w:t xml:space="preserve">uld also be sent to the MSCP at </w:t>
      </w:r>
      <w:hyperlink r:id="rId12" w:history="1">
        <w:r w:rsidR="00063074" w:rsidRPr="00515AF4">
          <w:rPr>
            <w:rStyle w:val="Hyperlink"/>
            <w:rFonts w:ascii="Arial" w:eastAsia="Calibri" w:hAnsi="Arial" w:cs="Arial"/>
            <w:sz w:val="24"/>
            <w:szCs w:val="24"/>
          </w:rPr>
          <w:t>mscp@medway.gov.uk</w:t>
        </w:r>
      </w:hyperlink>
      <w:r w:rsidRPr="00C966F9">
        <w:rPr>
          <w:rFonts w:ascii="Arial" w:eastAsia="Calibri" w:hAnsi="Arial" w:cs="Arial"/>
          <w:sz w:val="24"/>
          <w:szCs w:val="24"/>
        </w:rPr>
        <w:t xml:space="preserve"> </w:t>
      </w:r>
      <w:r w:rsidR="00D672E3">
        <w:rPr>
          <w:rFonts w:ascii="Arial" w:eastAsia="Calibri" w:hAnsi="Arial" w:cs="Arial"/>
          <w:sz w:val="24"/>
          <w:szCs w:val="24"/>
        </w:rPr>
        <w:t xml:space="preserve">for recording purposes. </w:t>
      </w:r>
      <w:r w:rsidRPr="00C966F9">
        <w:rPr>
          <w:rFonts w:ascii="Arial" w:eastAsia="Calibri" w:hAnsi="Arial" w:cs="Arial"/>
          <w:sz w:val="24"/>
          <w:szCs w:val="24"/>
        </w:rPr>
        <w:br/>
      </w:r>
    </w:p>
    <w:p w14:paraId="50F93301" w14:textId="0A77E77B" w:rsidR="00382FAA" w:rsidRPr="00C966F9" w:rsidRDefault="00382FAA" w:rsidP="00382FAA">
      <w:pPr>
        <w:spacing w:after="0" w:line="240" w:lineRule="auto"/>
        <w:rPr>
          <w:rFonts w:ascii="Arial" w:eastAsia="Calibri" w:hAnsi="Arial" w:cs="Arial"/>
          <w:sz w:val="24"/>
          <w:szCs w:val="24"/>
        </w:rPr>
      </w:pPr>
      <w:r w:rsidRPr="00C966F9">
        <w:rPr>
          <w:rFonts w:ascii="Arial" w:eastAsia="Calibri" w:hAnsi="Arial" w:cs="Arial"/>
          <w:sz w:val="24"/>
          <w:szCs w:val="24"/>
        </w:rPr>
        <w:t>If the young person is subject to a Child Protection Plan,</w:t>
      </w:r>
      <w:r>
        <w:rPr>
          <w:rFonts w:ascii="Arial" w:eastAsia="Calibri" w:hAnsi="Arial" w:cs="Arial"/>
          <w:sz w:val="24"/>
          <w:szCs w:val="24"/>
        </w:rPr>
        <w:t xml:space="preserve"> the </w:t>
      </w:r>
      <w:r w:rsidRPr="00382FAA">
        <w:rPr>
          <w:rFonts w:ascii="Arial" w:eastAsia="Calibri" w:hAnsi="Arial" w:cs="Arial"/>
          <w:sz w:val="24"/>
          <w:szCs w:val="24"/>
        </w:rPr>
        <w:t>Children Protection Conference Chair</w:t>
      </w:r>
      <w:r w:rsidRPr="00C966F9">
        <w:rPr>
          <w:rFonts w:ascii="Arial" w:eastAsia="Calibri" w:hAnsi="Arial" w:cs="Arial"/>
          <w:sz w:val="24"/>
          <w:szCs w:val="24"/>
        </w:rPr>
        <w:t xml:space="preserve"> </w:t>
      </w:r>
      <w:r>
        <w:rPr>
          <w:rFonts w:ascii="Arial" w:eastAsia="Calibri" w:hAnsi="Arial" w:cs="Arial"/>
          <w:sz w:val="24"/>
          <w:szCs w:val="24"/>
        </w:rPr>
        <w:t xml:space="preserve">should also be informed. If the child is </w:t>
      </w:r>
      <w:r w:rsidR="00DA3126">
        <w:rPr>
          <w:rFonts w:ascii="Arial" w:eastAsia="Calibri" w:hAnsi="Arial" w:cs="Arial"/>
          <w:sz w:val="24"/>
          <w:szCs w:val="24"/>
        </w:rPr>
        <w:t>in care</w:t>
      </w:r>
      <w:r w:rsidR="00481FDC">
        <w:rPr>
          <w:rFonts w:ascii="Arial" w:eastAsia="Calibri" w:hAnsi="Arial" w:cs="Arial"/>
          <w:sz w:val="24"/>
          <w:szCs w:val="24"/>
        </w:rPr>
        <w:t>,</w:t>
      </w:r>
      <w:r>
        <w:rPr>
          <w:rFonts w:ascii="Arial" w:eastAsia="Calibri" w:hAnsi="Arial" w:cs="Arial"/>
          <w:sz w:val="24"/>
          <w:szCs w:val="24"/>
        </w:rPr>
        <w:t xml:space="preserve"> then </w:t>
      </w:r>
      <w:r w:rsidRPr="00C966F9">
        <w:rPr>
          <w:rFonts w:ascii="Arial" w:eastAsia="Calibri" w:hAnsi="Arial" w:cs="Arial"/>
          <w:sz w:val="24"/>
          <w:szCs w:val="24"/>
        </w:rPr>
        <w:t>the Independent Reviewing Officer (IRO) should also be informed.</w:t>
      </w:r>
    </w:p>
    <w:p w14:paraId="03269332" w14:textId="34F80046" w:rsidR="00C966F9" w:rsidRPr="00C966F9" w:rsidRDefault="00C966F9" w:rsidP="00C966F9">
      <w:pPr>
        <w:spacing w:after="0" w:line="240" w:lineRule="auto"/>
        <w:rPr>
          <w:rFonts w:ascii="Arial" w:eastAsia="Calibri" w:hAnsi="Arial" w:cs="Arial"/>
          <w:sz w:val="24"/>
          <w:szCs w:val="24"/>
        </w:rPr>
      </w:pPr>
      <w:r w:rsidRPr="00C966F9">
        <w:rPr>
          <w:rFonts w:ascii="Arial" w:eastAsia="Calibri" w:hAnsi="Arial" w:cs="Arial"/>
          <w:sz w:val="24"/>
          <w:szCs w:val="24"/>
        </w:rPr>
        <w:br/>
        <w:t>If agreement cannot be reached following discussion between the above Assistant/ Deputy Directors</w:t>
      </w:r>
      <w:r w:rsidR="00481FDC">
        <w:rPr>
          <w:rFonts w:ascii="Arial" w:eastAsia="Calibri" w:hAnsi="Arial" w:cs="Arial"/>
          <w:sz w:val="24"/>
          <w:szCs w:val="24"/>
        </w:rPr>
        <w:t>,</w:t>
      </w:r>
      <w:r w:rsidRPr="00C966F9">
        <w:rPr>
          <w:rFonts w:ascii="Arial" w:eastAsia="Calibri" w:hAnsi="Arial" w:cs="Arial"/>
          <w:sz w:val="24"/>
          <w:szCs w:val="24"/>
        </w:rPr>
        <w:t xml:space="preserve"> it will go to stage 4.</w:t>
      </w:r>
    </w:p>
    <w:p w14:paraId="79E992DE" w14:textId="77777777" w:rsidR="00C966F9" w:rsidRPr="00C966F9" w:rsidRDefault="00C966F9" w:rsidP="00C966F9">
      <w:pPr>
        <w:spacing w:after="0" w:line="240" w:lineRule="auto"/>
        <w:rPr>
          <w:rFonts w:ascii="Arial" w:eastAsia="Calibri" w:hAnsi="Arial" w:cs="Arial"/>
          <w:sz w:val="24"/>
          <w:szCs w:val="24"/>
        </w:rPr>
      </w:pPr>
    </w:p>
    <w:p w14:paraId="10B44737" w14:textId="77777777" w:rsidR="00C966F9" w:rsidRPr="00C966F9" w:rsidRDefault="00C966F9" w:rsidP="00C966F9">
      <w:pPr>
        <w:spacing w:after="0" w:line="240" w:lineRule="auto"/>
        <w:rPr>
          <w:rFonts w:ascii="Arial" w:eastAsia="Calibri" w:hAnsi="Arial" w:cs="Arial"/>
          <w:b/>
          <w:sz w:val="24"/>
          <w:szCs w:val="24"/>
        </w:rPr>
      </w:pPr>
      <w:r w:rsidRPr="00C966F9">
        <w:rPr>
          <w:rFonts w:ascii="Arial" w:eastAsia="Calibri" w:hAnsi="Arial" w:cs="Arial"/>
          <w:b/>
          <w:sz w:val="24"/>
          <w:szCs w:val="24"/>
        </w:rPr>
        <w:t>Stage 4 –</w:t>
      </w:r>
      <w:r w:rsidRPr="00C966F9">
        <w:rPr>
          <w:rFonts w:ascii="Arial" w:eastAsia="Calibri" w:hAnsi="Arial" w:cs="Arial"/>
          <w:sz w:val="24"/>
          <w:szCs w:val="24"/>
        </w:rPr>
        <w:t xml:space="preserve"> </w:t>
      </w:r>
      <w:r w:rsidRPr="00C966F9">
        <w:rPr>
          <w:rFonts w:ascii="Arial" w:eastAsia="Calibri" w:hAnsi="Arial" w:cs="Arial"/>
          <w:b/>
          <w:sz w:val="24"/>
          <w:szCs w:val="24"/>
        </w:rPr>
        <w:t>Involving the Me</w:t>
      </w:r>
      <w:r w:rsidR="003C25F1">
        <w:rPr>
          <w:rFonts w:ascii="Arial" w:eastAsia="Calibri" w:hAnsi="Arial" w:cs="Arial"/>
          <w:b/>
          <w:sz w:val="24"/>
          <w:szCs w:val="24"/>
        </w:rPr>
        <w:t xml:space="preserve">dway Safeguarding Children Partnership </w:t>
      </w:r>
    </w:p>
    <w:p w14:paraId="6F1CB70F" w14:textId="77777777" w:rsidR="00C966F9" w:rsidRPr="00C966F9" w:rsidRDefault="00C966F9" w:rsidP="00C966F9">
      <w:pPr>
        <w:spacing w:after="0" w:line="240" w:lineRule="auto"/>
        <w:rPr>
          <w:rFonts w:ascii="Arial" w:eastAsia="Calibri" w:hAnsi="Arial" w:cs="Arial"/>
          <w:b/>
          <w:sz w:val="24"/>
          <w:szCs w:val="24"/>
        </w:rPr>
      </w:pPr>
    </w:p>
    <w:p w14:paraId="3BA7AF7D" w14:textId="77777777" w:rsidR="00F65ABD" w:rsidRDefault="00F65ABD" w:rsidP="00C966F9">
      <w:pPr>
        <w:spacing w:after="0" w:line="240" w:lineRule="auto"/>
        <w:rPr>
          <w:rFonts w:ascii="Arial" w:eastAsia="Calibri" w:hAnsi="Arial" w:cs="Arial"/>
          <w:sz w:val="24"/>
          <w:szCs w:val="24"/>
        </w:rPr>
      </w:pPr>
      <w:r>
        <w:rPr>
          <w:rFonts w:ascii="Arial" w:eastAsia="Calibri" w:hAnsi="Arial" w:cs="Arial"/>
          <w:sz w:val="24"/>
          <w:szCs w:val="24"/>
        </w:rPr>
        <w:t xml:space="preserve">In the unlikely event of the escalation not being resolved by stage 3 then the escalation must be sent to the MSCP using the Escalation Form with details of all responses received and the remaining concerns. The escalation will be raised with the MSCP Executive and overseen by the MSCP Independent scrutineer. </w:t>
      </w:r>
    </w:p>
    <w:p w14:paraId="2B041DC3" w14:textId="77777777" w:rsidR="007403CC" w:rsidRDefault="007403CC" w:rsidP="00C966F9">
      <w:pPr>
        <w:spacing w:after="0" w:line="240" w:lineRule="auto"/>
        <w:rPr>
          <w:rFonts w:ascii="Arial" w:eastAsia="Calibri" w:hAnsi="Arial" w:cs="Arial"/>
          <w:sz w:val="24"/>
          <w:szCs w:val="24"/>
        </w:rPr>
      </w:pPr>
    </w:p>
    <w:p w14:paraId="57F68307" w14:textId="292F45D0" w:rsidR="007403CC" w:rsidRDefault="007403CC" w:rsidP="00C966F9">
      <w:pPr>
        <w:spacing w:after="0" w:line="240" w:lineRule="auto"/>
        <w:rPr>
          <w:rFonts w:ascii="Arial" w:eastAsia="Calibri" w:hAnsi="Arial" w:cs="Arial"/>
          <w:sz w:val="24"/>
          <w:szCs w:val="24"/>
        </w:rPr>
      </w:pPr>
      <w:r>
        <w:rPr>
          <w:rFonts w:ascii="Arial" w:eastAsia="Calibri" w:hAnsi="Arial" w:cs="Arial"/>
          <w:sz w:val="24"/>
          <w:szCs w:val="24"/>
        </w:rPr>
        <w:lastRenderedPageBreak/>
        <w:t>For further support and advice as to what stage of escalation you are operating under</w:t>
      </w:r>
      <w:r w:rsidR="00481FDC">
        <w:rPr>
          <w:rFonts w:ascii="Arial" w:eastAsia="Calibri" w:hAnsi="Arial" w:cs="Arial"/>
          <w:sz w:val="24"/>
          <w:szCs w:val="24"/>
        </w:rPr>
        <w:t>,</w:t>
      </w:r>
      <w:r>
        <w:rPr>
          <w:rFonts w:ascii="Arial" w:eastAsia="Calibri" w:hAnsi="Arial" w:cs="Arial"/>
          <w:sz w:val="24"/>
          <w:szCs w:val="24"/>
        </w:rPr>
        <w:t xml:space="preserve"> please contact </w:t>
      </w:r>
      <w:hyperlink r:id="rId13" w:history="1">
        <w:r w:rsidRPr="005E4880">
          <w:rPr>
            <w:rStyle w:val="Hyperlink"/>
            <w:rFonts w:ascii="Arial" w:eastAsia="Calibri" w:hAnsi="Arial" w:cs="Arial"/>
            <w:sz w:val="24"/>
            <w:szCs w:val="24"/>
          </w:rPr>
          <w:t>mscp@medway.gov.uk</w:t>
        </w:r>
      </w:hyperlink>
      <w:r>
        <w:rPr>
          <w:rFonts w:ascii="Arial" w:eastAsia="Calibri" w:hAnsi="Arial" w:cs="Arial"/>
          <w:sz w:val="24"/>
          <w:szCs w:val="24"/>
        </w:rPr>
        <w:t xml:space="preserve"> </w:t>
      </w:r>
    </w:p>
    <w:p w14:paraId="270D7E6F" w14:textId="77777777" w:rsidR="001D3266" w:rsidRDefault="001D3266" w:rsidP="00C966F9">
      <w:pPr>
        <w:spacing w:after="0" w:line="240" w:lineRule="auto"/>
        <w:rPr>
          <w:rFonts w:ascii="Arial" w:eastAsia="Calibri" w:hAnsi="Arial" w:cs="Arial"/>
          <w:b/>
          <w:sz w:val="24"/>
          <w:szCs w:val="24"/>
        </w:rPr>
      </w:pPr>
    </w:p>
    <w:p w14:paraId="4BB82876" w14:textId="77777777" w:rsidR="001D3266" w:rsidRDefault="001D3266" w:rsidP="00C966F9">
      <w:pPr>
        <w:spacing w:after="0" w:line="240" w:lineRule="auto"/>
        <w:rPr>
          <w:rFonts w:ascii="Arial" w:eastAsia="Calibri" w:hAnsi="Arial" w:cs="Arial"/>
          <w:b/>
          <w:sz w:val="24"/>
          <w:szCs w:val="24"/>
        </w:rPr>
      </w:pPr>
    </w:p>
    <w:p w14:paraId="72F52349" w14:textId="77777777" w:rsidR="00C966F9" w:rsidRPr="00C966F9" w:rsidRDefault="00C966F9" w:rsidP="00C966F9">
      <w:pPr>
        <w:spacing w:after="0" w:line="240" w:lineRule="auto"/>
        <w:rPr>
          <w:rFonts w:ascii="Arial" w:eastAsia="Calibri" w:hAnsi="Arial" w:cs="Arial"/>
          <w:b/>
          <w:sz w:val="24"/>
          <w:szCs w:val="24"/>
        </w:rPr>
      </w:pPr>
      <w:r w:rsidRPr="00C966F9">
        <w:rPr>
          <w:rFonts w:ascii="Arial" w:eastAsia="Calibri" w:hAnsi="Arial" w:cs="Arial"/>
          <w:b/>
          <w:sz w:val="24"/>
          <w:szCs w:val="24"/>
        </w:rPr>
        <w:t>APPENDIX ONE – ESCALATION FORM</w:t>
      </w:r>
    </w:p>
    <w:p w14:paraId="4157A15A" w14:textId="77777777" w:rsidR="00C966F9" w:rsidRPr="00C966F9" w:rsidRDefault="00C966F9" w:rsidP="00C966F9">
      <w:pPr>
        <w:spacing w:after="0" w:line="240" w:lineRule="auto"/>
        <w:jc w:val="both"/>
        <w:rPr>
          <w:rFonts w:ascii="Garamond" w:hAnsi="Garamond" w:cs="Times New Roman"/>
          <w:sz w:val="24"/>
          <w:szCs w:val="24"/>
          <w:lang w:eastAsia="en-GB"/>
        </w:rPr>
      </w:pPr>
    </w:p>
    <w:p w14:paraId="59D5E105" w14:textId="77777777" w:rsidR="00C966F9" w:rsidRPr="00C966F9" w:rsidRDefault="00C966F9" w:rsidP="00C966F9">
      <w:pPr>
        <w:spacing w:after="0" w:line="240" w:lineRule="auto"/>
        <w:rPr>
          <w:rFonts w:ascii="Times New Roman" w:hAnsi="Times New Roman" w:cs="Times New Roman"/>
          <w:sz w:val="24"/>
          <w:szCs w:val="24"/>
          <w:lang w:eastAsia="en-GB"/>
        </w:rPr>
      </w:pPr>
      <w:r w:rsidRPr="00C966F9">
        <w:rPr>
          <w:rFonts w:ascii="Arial" w:hAnsi="Arial" w:cs="Arial"/>
          <w:b/>
          <w:sz w:val="24"/>
          <w:szCs w:val="24"/>
          <w:u w:val="single"/>
          <w:lang w:eastAsia="en-GB"/>
        </w:rPr>
        <w:t>Stage 3 Escalation Form</w:t>
      </w:r>
      <w:r w:rsidRPr="00C966F9">
        <w:rPr>
          <w:rFonts w:ascii="Arial" w:hAnsi="Arial" w:cs="Arial"/>
          <w:b/>
          <w:sz w:val="24"/>
          <w:szCs w:val="24"/>
          <w:u w:val="single"/>
          <w:lang w:eastAsia="en-GB"/>
        </w:rPr>
        <w:tab/>
      </w:r>
      <w:r w:rsidRPr="00C966F9">
        <w:rPr>
          <w:rFonts w:ascii="Arial" w:hAnsi="Arial" w:cs="Arial"/>
          <w:sz w:val="24"/>
          <w:szCs w:val="24"/>
          <w:lang w:eastAsia="en-GB"/>
        </w:rPr>
        <w:tab/>
      </w:r>
      <w:r w:rsidRPr="00C966F9">
        <w:rPr>
          <w:rFonts w:ascii="Arial" w:hAnsi="Arial" w:cs="Arial"/>
          <w:sz w:val="24"/>
          <w:szCs w:val="24"/>
          <w:lang w:eastAsia="en-GB"/>
        </w:rPr>
        <w:tab/>
      </w:r>
      <w:r w:rsidRPr="00C966F9">
        <w:rPr>
          <w:rFonts w:ascii="Arial" w:hAnsi="Arial" w:cs="Arial"/>
          <w:sz w:val="24"/>
          <w:szCs w:val="24"/>
          <w:lang w:eastAsia="en-GB"/>
        </w:rPr>
        <w:tab/>
      </w:r>
    </w:p>
    <w:p w14:paraId="7D266929" w14:textId="77777777" w:rsidR="00C966F9" w:rsidRDefault="00C966F9" w:rsidP="00C966F9">
      <w:pPr>
        <w:spacing w:after="0" w:line="240" w:lineRule="auto"/>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6377"/>
      </w:tblGrid>
      <w:tr w:rsidR="001D3266" w:rsidRPr="001473EA" w14:paraId="75F4DBE2" w14:textId="77777777" w:rsidTr="001473EA">
        <w:tc>
          <w:tcPr>
            <w:tcW w:w="2865" w:type="dxa"/>
            <w:shd w:val="clear" w:color="auto" w:fill="auto"/>
          </w:tcPr>
          <w:p w14:paraId="459D3CC2"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Date of stage 3 alert:</w:t>
            </w:r>
          </w:p>
          <w:p w14:paraId="3C30C9D9" w14:textId="77777777" w:rsidR="001D3266" w:rsidRPr="001473EA" w:rsidRDefault="001D3266" w:rsidP="001473EA">
            <w:pPr>
              <w:spacing w:after="0" w:line="240" w:lineRule="auto"/>
              <w:rPr>
                <w:rFonts w:ascii="Arial" w:eastAsia="Calibri" w:hAnsi="Arial" w:cs="Arial"/>
                <w:b/>
                <w:bCs/>
                <w:sz w:val="24"/>
                <w:szCs w:val="24"/>
                <w:lang w:eastAsia="en-GB"/>
              </w:rPr>
            </w:pPr>
          </w:p>
        </w:tc>
        <w:tc>
          <w:tcPr>
            <w:tcW w:w="6377" w:type="dxa"/>
            <w:shd w:val="clear" w:color="auto" w:fill="auto"/>
          </w:tcPr>
          <w:p w14:paraId="36BC6ED6"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4DF05014" w14:textId="77777777" w:rsidTr="001473EA">
        <w:tc>
          <w:tcPr>
            <w:tcW w:w="2865" w:type="dxa"/>
            <w:shd w:val="clear" w:color="auto" w:fill="auto"/>
          </w:tcPr>
          <w:p w14:paraId="4DA46CA1"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From:</w:t>
            </w:r>
          </w:p>
          <w:p w14:paraId="37E83C53" w14:textId="77777777" w:rsidR="001D3266" w:rsidRPr="001473EA" w:rsidRDefault="001D3266" w:rsidP="001473EA">
            <w:pPr>
              <w:spacing w:after="0" w:line="240" w:lineRule="auto"/>
              <w:rPr>
                <w:rFonts w:ascii="Arial" w:eastAsia="Calibri" w:hAnsi="Arial" w:cs="Arial"/>
                <w:b/>
                <w:bCs/>
                <w:sz w:val="24"/>
                <w:szCs w:val="24"/>
                <w:lang w:eastAsia="en-GB"/>
              </w:rPr>
            </w:pPr>
          </w:p>
        </w:tc>
        <w:tc>
          <w:tcPr>
            <w:tcW w:w="6377" w:type="dxa"/>
            <w:shd w:val="clear" w:color="auto" w:fill="auto"/>
          </w:tcPr>
          <w:p w14:paraId="635EFBD7"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6DC4A2CE" w14:textId="77777777" w:rsidTr="001473EA">
        <w:tc>
          <w:tcPr>
            <w:tcW w:w="2865" w:type="dxa"/>
            <w:shd w:val="clear" w:color="auto" w:fill="auto"/>
          </w:tcPr>
          <w:p w14:paraId="173CFB77"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Service:</w:t>
            </w:r>
          </w:p>
          <w:p w14:paraId="1987C2CC" w14:textId="77777777" w:rsidR="001D3266" w:rsidRPr="001473EA" w:rsidRDefault="001D3266" w:rsidP="001473EA">
            <w:pPr>
              <w:spacing w:after="0" w:line="240" w:lineRule="auto"/>
              <w:rPr>
                <w:rFonts w:ascii="Arial" w:eastAsia="Calibri" w:hAnsi="Arial" w:cs="Arial"/>
                <w:b/>
                <w:bCs/>
                <w:sz w:val="24"/>
                <w:szCs w:val="24"/>
                <w:lang w:eastAsia="en-GB"/>
              </w:rPr>
            </w:pPr>
          </w:p>
        </w:tc>
        <w:tc>
          <w:tcPr>
            <w:tcW w:w="6377" w:type="dxa"/>
            <w:shd w:val="clear" w:color="auto" w:fill="auto"/>
          </w:tcPr>
          <w:p w14:paraId="0848D94A"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445F1FC8" w14:textId="77777777" w:rsidTr="001473EA">
        <w:tc>
          <w:tcPr>
            <w:tcW w:w="2865" w:type="dxa"/>
            <w:shd w:val="clear" w:color="auto" w:fill="auto"/>
          </w:tcPr>
          <w:p w14:paraId="2BA69825"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To:</w:t>
            </w:r>
          </w:p>
          <w:p w14:paraId="31279F14" w14:textId="77777777" w:rsidR="001D3266" w:rsidRPr="001473EA" w:rsidRDefault="001D3266" w:rsidP="001473EA">
            <w:pPr>
              <w:spacing w:after="0" w:line="240" w:lineRule="auto"/>
              <w:rPr>
                <w:rFonts w:ascii="Arial" w:eastAsia="Calibri" w:hAnsi="Arial" w:cs="Arial"/>
                <w:b/>
                <w:bCs/>
                <w:sz w:val="24"/>
                <w:szCs w:val="24"/>
                <w:lang w:eastAsia="en-GB"/>
              </w:rPr>
            </w:pPr>
          </w:p>
        </w:tc>
        <w:tc>
          <w:tcPr>
            <w:tcW w:w="6377" w:type="dxa"/>
            <w:shd w:val="clear" w:color="auto" w:fill="auto"/>
          </w:tcPr>
          <w:p w14:paraId="580EA1B9"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48D5E7FC" w14:textId="77777777" w:rsidTr="001473EA">
        <w:tc>
          <w:tcPr>
            <w:tcW w:w="2865" w:type="dxa"/>
            <w:shd w:val="clear" w:color="auto" w:fill="auto"/>
          </w:tcPr>
          <w:p w14:paraId="105312E0"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Service:</w:t>
            </w:r>
          </w:p>
          <w:p w14:paraId="5E07DF55" w14:textId="77777777" w:rsidR="001D3266" w:rsidRPr="001473EA" w:rsidRDefault="001D3266" w:rsidP="001473EA">
            <w:pPr>
              <w:spacing w:after="0" w:line="240" w:lineRule="auto"/>
              <w:rPr>
                <w:rFonts w:ascii="Arial" w:eastAsia="Calibri" w:hAnsi="Arial" w:cs="Arial"/>
                <w:b/>
                <w:bCs/>
                <w:sz w:val="24"/>
                <w:szCs w:val="24"/>
                <w:lang w:eastAsia="en-GB"/>
              </w:rPr>
            </w:pPr>
          </w:p>
        </w:tc>
        <w:tc>
          <w:tcPr>
            <w:tcW w:w="6377" w:type="dxa"/>
            <w:shd w:val="clear" w:color="auto" w:fill="auto"/>
          </w:tcPr>
          <w:p w14:paraId="6F0FB66A"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2B0ACDCB" w14:textId="77777777" w:rsidTr="001473EA">
        <w:tc>
          <w:tcPr>
            <w:tcW w:w="2865" w:type="dxa"/>
            <w:shd w:val="clear" w:color="auto" w:fill="auto"/>
          </w:tcPr>
          <w:p w14:paraId="5131828A"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Name of Child (if applicable):</w:t>
            </w:r>
          </w:p>
          <w:p w14:paraId="7369D9B9" w14:textId="77777777" w:rsidR="001D3266" w:rsidRPr="001473EA" w:rsidRDefault="001D3266" w:rsidP="001473EA">
            <w:pPr>
              <w:spacing w:after="0" w:line="240" w:lineRule="auto"/>
              <w:rPr>
                <w:rFonts w:ascii="Arial" w:eastAsia="Calibri" w:hAnsi="Arial" w:cs="Arial"/>
                <w:b/>
                <w:bCs/>
                <w:sz w:val="24"/>
                <w:szCs w:val="24"/>
                <w:lang w:eastAsia="en-GB"/>
              </w:rPr>
            </w:pPr>
          </w:p>
        </w:tc>
        <w:tc>
          <w:tcPr>
            <w:tcW w:w="6377" w:type="dxa"/>
            <w:shd w:val="clear" w:color="auto" w:fill="auto"/>
          </w:tcPr>
          <w:p w14:paraId="3ED27622"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007111E6" w14:textId="77777777" w:rsidTr="001473EA">
        <w:tc>
          <w:tcPr>
            <w:tcW w:w="2865" w:type="dxa"/>
            <w:shd w:val="clear" w:color="auto" w:fill="auto"/>
          </w:tcPr>
          <w:p w14:paraId="5885BD9C"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DOB (if applicable):</w:t>
            </w:r>
          </w:p>
          <w:p w14:paraId="1DC7F3D9" w14:textId="77777777" w:rsidR="001D3266" w:rsidRPr="001473EA" w:rsidRDefault="001D3266" w:rsidP="001473EA">
            <w:pPr>
              <w:spacing w:after="0" w:line="240" w:lineRule="auto"/>
              <w:rPr>
                <w:rFonts w:ascii="Arial" w:eastAsia="Calibri" w:hAnsi="Arial" w:cs="Arial"/>
                <w:b/>
                <w:bCs/>
                <w:sz w:val="24"/>
                <w:szCs w:val="24"/>
                <w:lang w:eastAsia="en-GB"/>
              </w:rPr>
            </w:pPr>
          </w:p>
        </w:tc>
        <w:tc>
          <w:tcPr>
            <w:tcW w:w="6377" w:type="dxa"/>
            <w:shd w:val="clear" w:color="auto" w:fill="auto"/>
          </w:tcPr>
          <w:p w14:paraId="1AE28E12"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65A68DE5" w14:textId="77777777" w:rsidTr="001473EA">
        <w:tc>
          <w:tcPr>
            <w:tcW w:w="2865" w:type="dxa"/>
            <w:shd w:val="clear" w:color="auto" w:fill="auto"/>
          </w:tcPr>
          <w:p w14:paraId="0CC8515E"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Practitioner:</w:t>
            </w:r>
          </w:p>
          <w:p w14:paraId="7BE62816" w14:textId="77777777" w:rsidR="001D3266" w:rsidRPr="001473EA" w:rsidRDefault="001D3266" w:rsidP="001473EA">
            <w:pPr>
              <w:spacing w:after="0" w:line="240" w:lineRule="auto"/>
              <w:rPr>
                <w:rFonts w:ascii="Arial" w:eastAsia="Calibri" w:hAnsi="Arial" w:cs="Arial"/>
                <w:b/>
                <w:bCs/>
                <w:sz w:val="24"/>
                <w:szCs w:val="24"/>
                <w:lang w:eastAsia="en-GB"/>
              </w:rPr>
            </w:pPr>
          </w:p>
        </w:tc>
        <w:tc>
          <w:tcPr>
            <w:tcW w:w="6377" w:type="dxa"/>
            <w:shd w:val="clear" w:color="auto" w:fill="auto"/>
          </w:tcPr>
          <w:p w14:paraId="479CCE63"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59B849BA" w14:textId="77777777" w:rsidTr="001473EA">
        <w:tc>
          <w:tcPr>
            <w:tcW w:w="2865" w:type="dxa"/>
            <w:shd w:val="clear" w:color="auto" w:fill="auto"/>
          </w:tcPr>
          <w:p w14:paraId="419E738A"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Service:</w:t>
            </w:r>
          </w:p>
          <w:p w14:paraId="76C35DCE" w14:textId="77777777" w:rsidR="001D3266" w:rsidRPr="001473EA" w:rsidRDefault="001D3266" w:rsidP="001473EA">
            <w:pPr>
              <w:spacing w:after="0" w:line="240" w:lineRule="auto"/>
              <w:rPr>
                <w:rFonts w:ascii="Arial" w:eastAsia="Calibri" w:hAnsi="Arial" w:cs="Arial"/>
                <w:b/>
                <w:bCs/>
                <w:sz w:val="24"/>
                <w:szCs w:val="24"/>
                <w:lang w:eastAsia="en-GB"/>
              </w:rPr>
            </w:pPr>
          </w:p>
        </w:tc>
        <w:tc>
          <w:tcPr>
            <w:tcW w:w="6377" w:type="dxa"/>
            <w:shd w:val="clear" w:color="auto" w:fill="auto"/>
          </w:tcPr>
          <w:p w14:paraId="3FF29E86"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1A79AD26" w14:textId="77777777" w:rsidTr="001473EA">
        <w:tc>
          <w:tcPr>
            <w:tcW w:w="2865" w:type="dxa"/>
            <w:shd w:val="clear" w:color="auto" w:fill="auto"/>
          </w:tcPr>
          <w:p w14:paraId="0DF1569D"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Line Manager:</w:t>
            </w:r>
          </w:p>
          <w:p w14:paraId="7E948A0A" w14:textId="77777777" w:rsidR="001D3266" w:rsidRPr="001473EA" w:rsidRDefault="001D3266" w:rsidP="001473EA">
            <w:pPr>
              <w:spacing w:after="0" w:line="240" w:lineRule="auto"/>
              <w:rPr>
                <w:rFonts w:ascii="Arial" w:eastAsia="Calibri" w:hAnsi="Arial" w:cs="Arial"/>
                <w:b/>
                <w:bCs/>
                <w:sz w:val="24"/>
                <w:szCs w:val="24"/>
                <w:lang w:eastAsia="en-GB"/>
              </w:rPr>
            </w:pPr>
          </w:p>
        </w:tc>
        <w:tc>
          <w:tcPr>
            <w:tcW w:w="6377" w:type="dxa"/>
            <w:shd w:val="clear" w:color="auto" w:fill="auto"/>
          </w:tcPr>
          <w:p w14:paraId="2380AD00"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5CEC42FE" w14:textId="77777777" w:rsidTr="001473EA">
        <w:tc>
          <w:tcPr>
            <w:tcW w:w="9242" w:type="dxa"/>
            <w:gridSpan w:val="2"/>
            <w:shd w:val="clear" w:color="auto" w:fill="E7E6E6"/>
          </w:tcPr>
          <w:p w14:paraId="48F43D9B" w14:textId="219A81AB"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Stage One –</w:t>
            </w:r>
            <w:r w:rsidR="001736AC">
              <w:rPr>
                <w:rFonts w:ascii="Arial" w:eastAsia="Calibri" w:hAnsi="Arial" w:cs="Arial"/>
                <w:b/>
                <w:bCs/>
                <w:sz w:val="24"/>
                <w:szCs w:val="24"/>
                <w:lang w:eastAsia="en-GB"/>
              </w:rPr>
              <w:t xml:space="preserve"> </w:t>
            </w:r>
            <w:r w:rsidRPr="001473EA">
              <w:rPr>
                <w:rFonts w:ascii="Arial" w:eastAsia="Calibri" w:hAnsi="Arial" w:cs="Arial"/>
                <w:b/>
                <w:bCs/>
                <w:sz w:val="24"/>
                <w:szCs w:val="24"/>
                <w:lang w:eastAsia="en-GB"/>
              </w:rPr>
              <w:t>Service Manager</w:t>
            </w:r>
          </w:p>
        </w:tc>
      </w:tr>
      <w:tr w:rsidR="001D3266" w:rsidRPr="001473EA" w14:paraId="66228D3B" w14:textId="77777777" w:rsidTr="001473EA">
        <w:tc>
          <w:tcPr>
            <w:tcW w:w="2865" w:type="dxa"/>
            <w:shd w:val="clear" w:color="auto" w:fill="auto"/>
          </w:tcPr>
          <w:p w14:paraId="6ED2E263"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Date escalation raised:</w:t>
            </w:r>
          </w:p>
        </w:tc>
        <w:tc>
          <w:tcPr>
            <w:tcW w:w="6377" w:type="dxa"/>
            <w:shd w:val="clear" w:color="auto" w:fill="auto"/>
          </w:tcPr>
          <w:p w14:paraId="2B43E12F"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40F0BD35" w14:textId="77777777" w:rsidTr="001473EA">
        <w:tc>
          <w:tcPr>
            <w:tcW w:w="2865" w:type="dxa"/>
            <w:shd w:val="clear" w:color="auto" w:fill="auto"/>
          </w:tcPr>
          <w:p w14:paraId="5691035F"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Name of manager (s):</w:t>
            </w:r>
          </w:p>
        </w:tc>
        <w:tc>
          <w:tcPr>
            <w:tcW w:w="6377" w:type="dxa"/>
            <w:shd w:val="clear" w:color="auto" w:fill="auto"/>
          </w:tcPr>
          <w:p w14:paraId="143B45C8"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2CF5CD9E" w14:textId="77777777" w:rsidTr="001473EA">
        <w:tc>
          <w:tcPr>
            <w:tcW w:w="2865" w:type="dxa"/>
            <w:shd w:val="clear" w:color="auto" w:fill="auto"/>
          </w:tcPr>
          <w:p w14:paraId="6E9772E4"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Date response received:</w:t>
            </w:r>
          </w:p>
        </w:tc>
        <w:tc>
          <w:tcPr>
            <w:tcW w:w="6377" w:type="dxa"/>
            <w:shd w:val="clear" w:color="auto" w:fill="auto"/>
          </w:tcPr>
          <w:p w14:paraId="431F9076"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1B2F1C2C" w14:textId="77777777" w:rsidTr="001473EA">
        <w:tc>
          <w:tcPr>
            <w:tcW w:w="9242" w:type="dxa"/>
            <w:gridSpan w:val="2"/>
            <w:shd w:val="clear" w:color="auto" w:fill="E7E6E6"/>
          </w:tcPr>
          <w:p w14:paraId="6CDDFC90"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Stage Two – Designated Safeguarding Lead / Head of Service</w:t>
            </w:r>
          </w:p>
        </w:tc>
      </w:tr>
      <w:tr w:rsidR="001D3266" w:rsidRPr="001473EA" w14:paraId="5B483C4F" w14:textId="77777777" w:rsidTr="001473EA">
        <w:tc>
          <w:tcPr>
            <w:tcW w:w="2865" w:type="dxa"/>
            <w:shd w:val="clear" w:color="auto" w:fill="auto"/>
          </w:tcPr>
          <w:p w14:paraId="79588133"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Date escalation raised:</w:t>
            </w:r>
          </w:p>
        </w:tc>
        <w:tc>
          <w:tcPr>
            <w:tcW w:w="6377" w:type="dxa"/>
            <w:shd w:val="clear" w:color="auto" w:fill="auto"/>
          </w:tcPr>
          <w:p w14:paraId="53616ABA"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181F2F29" w14:textId="77777777" w:rsidTr="001473EA">
        <w:tc>
          <w:tcPr>
            <w:tcW w:w="2865" w:type="dxa"/>
            <w:shd w:val="clear" w:color="auto" w:fill="auto"/>
          </w:tcPr>
          <w:p w14:paraId="7D3E7B43"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Name of DSL/Head of Service:</w:t>
            </w:r>
          </w:p>
        </w:tc>
        <w:tc>
          <w:tcPr>
            <w:tcW w:w="6377" w:type="dxa"/>
            <w:shd w:val="clear" w:color="auto" w:fill="auto"/>
          </w:tcPr>
          <w:p w14:paraId="610BAE00"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17F877A2" w14:textId="77777777" w:rsidTr="001473EA">
        <w:tc>
          <w:tcPr>
            <w:tcW w:w="2865" w:type="dxa"/>
            <w:shd w:val="clear" w:color="auto" w:fill="auto"/>
          </w:tcPr>
          <w:p w14:paraId="7F6106B7"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Date response received:</w:t>
            </w:r>
          </w:p>
        </w:tc>
        <w:tc>
          <w:tcPr>
            <w:tcW w:w="6377" w:type="dxa"/>
            <w:shd w:val="clear" w:color="auto" w:fill="auto"/>
          </w:tcPr>
          <w:p w14:paraId="484B9DFB"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02212BD6" w14:textId="77777777" w:rsidTr="001473EA">
        <w:tc>
          <w:tcPr>
            <w:tcW w:w="9242" w:type="dxa"/>
            <w:gridSpan w:val="2"/>
            <w:shd w:val="clear" w:color="auto" w:fill="E7E6E6"/>
          </w:tcPr>
          <w:p w14:paraId="32124656"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Stage Three – Assistant Director / Headteacher/ equivalent</w:t>
            </w:r>
          </w:p>
        </w:tc>
      </w:tr>
      <w:tr w:rsidR="001D3266" w:rsidRPr="001473EA" w14:paraId="6169DCF1" w14:textId="77777777" w:rsidTr="001473EA">
        <w:tc>
          <w:tcPr>
            <w:tcW w:w="2865" w:type="dxa"/>
            <w:shd w:val="clear" w:color="auto" w:fill="auto"/>
          </w:tcPr>
          <w:p w14:paraId="4D9B5502"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Summary of concern(s) remaining from Stage 2:</w:t>
            </w:r>
          </w:p>
          <w:p w14:paraId="5B190445" w14:textId="77777777" w:rsidR="001D3266" w:rsidRPr="001473EA" w:rsidRDefault="001D3266" w:rsidP="001473EA">
            <w:pPr>
              <w:spacing w:after="0" w:line="240" w:lineRule="auto"/>
              <w:rPr>
                <w:rFonts w:ascii="Arial" w:eastAsia="Calibri" w:hAnsi="Arial" w:cs="Arial"/>
                <w:b/>
                <w:bCs/>
                <w:sz w:val="24"/>
                <w:szCs w:val="24"/>
                <w:lang w:eastAsia="en-GB"/>
              </w:rPr>
            </w:pPr>
          </w:p>
          <w:p w14:paraId="69C5B40A" w14:textId="77777777" w:rsidR="001D3266" w:rsidRPr="001473EA" w:rsidRDefault="001D3266" w:rsidP="001473EA">
            <w:pPr>
              <w:spacing w:after="0" w:line="240" w:lineRule="auto"/>
              <w:rPr>
                <w:rFonts w:ascii="Arial" w:eastAsia="Calibri" w:hAnsi="Arial" w:cs="Arial"/>
                <w:b/>
                <w:bCs/>
                <w:sz w:val="24"/>
                <w:szCs w:val="24"/>
                <w:lang w:eastAsia="en-GB"/>
              </w:rPr>
            </w:pPr>
          </w:p>
        </w:tc>
        <w:tc>
          <w:tcPr>
            <w:tcW w:w="6377" w:type="dxa"/>
            <w:shd w:val="clear" w:color="auto" w:fill="auto"/>
          </w:tcPr>
          <w:p w14:paraId="6098CFD4"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5B68BEE7" w14:textId="77777777" w:rsidTr="001473EA">
        <w:tc>
          <w:tcPr>
            <w:tcW w:w="2865" w:type="dxa"/>
            <w:shd w:val="clear" w:color="auto" w:fill="auto"/>
          </w:tcPr>
          <w:p w14:paraId="354DFD17"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Requested action:</w:t>
            </w:r>
          </w:p>
          <w:p w14:paraId="0BF338A5" w14:textId="77777777" w:rsidR="001D3266" w:rsidRPr="001473EA" w:rsidRDefault="001D3266" w:rsidP="001473EA">
            <w:pPr>
              <w:spacing w:after="0" w:line="240" w:lineRule="auto"/>
              <w:rPr>
                <w:rFonts w:ascii="Arial" w:eastAsia="Calibri" w:hAnsi="Arial" w:cs="Arial"/>
                <w:b/>
                <w:bCs/>
                <w:sz w:val="24"/>
                <w:szCs w:val="24"/>
                <w:lang w:eastAsia="en-GB"/>
              </w:rPr>
            </w:pPr>
          </w:p>
          <w:p w14:paraId="0CD0CAE4" w14:textId="77777777" w:rsidR="001D3266" w:rsidRPr="001473EA" w:rsidRDefault="001D3266" w:rsidP="001473EA">
            <w:pPr>
              <w:spacing w:after="0" w:line="240" w:lineRule="auto"/>
              <w:rPr>
                <w:rFonts w:ascii="Arial" w:eastAsia="Calibri" w:hAnsi="Arial" w:cs="Arial"/>
                <w:b/>
                <w:bCs/>
                <w:sz w:val="24"/>
                <w:szCs w:val="24"/>
                <w:lang w:eastAsia="en-GB"/>
              </w:rPr>
            </w:pPr>
          </w:p>
        </w:tc>
        <w:tc>
          <w:tcPr>
            <w:tcW w:w="6377" w:type="dxa"/>
            <w:shd w:val="clear" w:color="auto" w:fill="auto"/>
          </w:tcPr>
          <w:p w14:paraId="4104421A"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0A80613D" w14:textId="77777777" w:rsidTr="001473EA">
        <w:tc>
          <w:tcPr>
            <w:tcW w:w="2865" w:type="dxa"/>
            <w:shd w:val="clear" w:color="auto" w:fill="auto"/>
          </w:tcPr>
          <w:p w14:paraId="5C708D7E"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 xml:space="preserve">Name of Assistant Director/ Headteacher/ </w:t>
            </w:r>
            <w:r w:rsidRPr="001473EA">
              <w:rPr>
                <w:rFonts w:ascii="Arial" w:eastAsia="Calibri" w:hAnsi="Arial" w:cs="Arial"/>
                <w:b/>
                <w:bCs/>
                <w:sz w:val="24"/>
                <w:szCs w:val="24"/>
                <w:lang w:eastAsia="en-GB"/>
              </w:rPr>
              <w:lastRenderedPageBreak/>
              <w:t>equivalent:</w:t>
            </w:r>
          </w:p>
        </w:tc>
        <w:tc>
          <w:tcPr>
            <w:tcW w:w="6377" w:type="dxa"/>
            <w:shd w:val="clear" w:color="auto" w:fill="auto"/>
          </w:tcPr>
          <w:p w14:paraId="64F0F1FD"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30D85D41" w14:textId="77777777" w:rsidTr="001473EA">
        <w:tc>
          <w:tcPr>
            <w:tcW w:w="2865" w:type="dxa"/>
            <w:shd w:val="clear" w:color="auto" w:fill="auto"/>
          </w:tcPr>
          <w:p w14:paraId="7A1F0AF8"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Response:</w:t>
            </w:r>
          </w:p>
          <w:p w14:paraId="13F4B393" w14:textId="77777777" w:rsidR="001D3266" w:rsidRPr="001473EA" w:rsidRDefault="001D3266" w:rsidP="001473EA">
            <w:pPr>
              <w:spacing w:after="0" w:line="240" w:lineRule="auto"/>
              <w:rPr>
                <w:rFonts w:ascii="Arial" w:eastAsia="Calibri" w:hAnsi="Arial" w:cs="Arial"/>
                <w:b/>
                <w:bCs/>
                <w:sz w:val="24"/>
                <w:szCs w:val="24"/>
                <w:lang w:eastAsia="en-GB"/>
              </w:rPr>
            </w:pPr>
          </w:p>
          <w:p w14:paraId="2D99BC09" w14:textId="77777777" w:rsidR="001D3266" w:rsidRPr="001473EA" w:rsidRDefault="001D3266" w:rsidP="001473EA">
            <w:pPr>
              <w:spacing w:after="0" w:line="240" w:lineRule="auto"/>
              <w:rPr>
                <w:rFonts w:ascii="Arial" w:eastAsia="Calibri" w:hAnsi="Arial" w:cs="Arial"/>
                <w:b/>
                <w:bCs/>
                <w:sz w:val="24"/>
                <w:szCs w:val="24"/>
                <w:lang w:eastAsia="en-GB"/>
              </w:rPr>
            </w:pPr>
          </w:p>
          <w:p w14:paraId="7DCF707E" w14:textId="77777777" w:rsidR="001D3266" w:rsidRPr="001473EA" w:rsidRDefault="001D3266" w:rsidP="001473EA">
            <w:pPr>
              <w:spacing w:after="0" w:line="240" w:lineRule="auto"/>
              <w:rPr>
                <w:rFonts w:ascii="Arial" w:eastAsia="Calibri" w:hAnsi="Arial" w:cs="Arial"/>
                <w:b/>
                <w:bCs/>
                <w:sz w:val="24"/>
                <w:szCs w:val="24"/>
                <w:lang w:eastAsia="en-GB"/>
              </w:rPr>
            </w:pPr>
          </w:p>
        </w:tc>
        <w:tc>
          <w:tcPr>
            <w:tcW w:w="6377" w:type="dxa"/>
            <w:shd w:val="clear" w:color="auto" w:fill="auto"/>
          </w:tcPr>
          <w:p w14:paraId="1A1BA011"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2BBE8B1A" w14:textId="77777777" w:rsidTr="001473EA">
        <w:tc>
          <w:tcPr>
            <w:tcW w:w="2865" w:type="dxa"/>
            <w:shd w:val="clear" w:color="auto" w:fill="auto"/>
          </w:tcPr>
          <w:p w14:paraId="777E5F7A"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Resolution of alert:</w:t>
            </w:r>
          </w:p>
          <w:p w14:paraId="4621B57E" w14:textId="77777777" w:rsidR="001D3266" w:rsidRPr="001473EA" w:rsidRDefault="001D3266" w:rsidP="001473EA">
            <w:pPr>
              <w:spacing w:after="0" w:line="240" w:lineRule="auto"/>
              <w:rPr>
                <w:rFonts w:ascii="Arial" w:eastAsia="Calibri" w:hAnsi="Arial" w:cs="Arial"/>
                <w:b/>
                <w:bCs/>
                <w:sz w:val="24"/>
                <w:szCs w:val="24"/>
                <w:lang w:eastAsia="en-GB"/>
              </w:rPr>
            </w:pPr>
          </w:p>
        </w:tc>
        <w:tc>
          <w:tcPr>
            <w:tcW w:w="6377" w:type="dxa"/>
            <w:shd w:val="clear" w:color="auto" w:fill="auto"/>
          </w:tcPr>
          <w:p w14:paraId="163C8B73"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6DAC5DD3" w14:textId="77777777" w:rsidTr="001473EA">
        <w:tc>
          <w:tcPr>
            <w:tcW w:w="2865" w:type="dxa"/>
            <w:shd w:val="clear" w:color="auto" w:fill="auto"/>
          </w:tcPr>
          <w:p w14:paraId="47EB337F"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Date of response:</w:t>
            </w:r>
          </w:p>
          <w:p w14:paraId="25235AD1" w14:textId="77777777" w:rsidR="001D3266" w:rsidRPr="001473EA" w:rsidRDefault="001D3266" w:rsidP="001473EA">
            <w:pPr>
              <w:spacing w:after="0" w:line="240" w:lineRule="auto"/>
              <w:rPr>
                <w:rFonts w:ascii="Arial" w:eastAsia="Calibri" w:hAnsi="Arial" w:cs="Arial"/>
                <w:b/>
                <w:bCs/>
                <w:sz w:val="24"/>
                <w:szCs w:val="24"/>
                <w:lang w:eastAsia="en-GB"/>
              </w:rPr>
            </w:pPr>
          </w:p>
        </w:tc>
        <w:tc>
          <w:tcPr>
            <w:tcW w:w="6377" w:type="dxa"/>
            <w:shd w:val="clear" w:color="auto" w:fill="auto"/>
          </w:tcPr>
          <w:p w14:paraId="585FC8EF"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6369F55B" w14:textId="77777777" w:rsidTr="001473EA">
        <w:tc>
          <w:tcPr>
            <w:tcW w:w="2865" w:type="dxa"/>
            <w:shd w:val="clear" w:color="auto" w:fill="auto"/>
          </w:tcPr>
          <w:p w14:paraId="0898622A"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Form sent to MSCP</w:t>
            </w:r>
          </w:p>
          <w:p w14:paraId="58FA9822" w14:textId="77777777" w:rsidR="001D3266" w:rsidRPr="001473EA" w:rsidRDefault="001D3266" w:rsidP="001473EA">
            <w:pPr>
              <w:spacing w:after="0" w:line="240" w:lineRule="auto"/>
              <w:rPr>
                <w:rFonts w:ascii="Arial" w:eastAsia="Calibri" w:hAnsi="Arial" w:cs="Arial"/>
                <w:b/>
                <w:bCs/>
                <w:sz w:val="24"/>
                <w:szCs w:val="24"/>
                <w:lang w:eastAsia="en-GB"/>
              </w:rPr>
            </w:pPr>
            <w:hyperlink r:id="rId14" w:history="1">
              <w:r w:rsidRPr="001473EA">
                <w:rPr>
                  <w:rStyle w:val="Hyperlink"/>
                  <w:rFonts w:ascii="Arial" w:eastAsia="Calibri" w:hAnsi="Arial" w:cs="Arial"/>
                  <w:b/>
                  <w:bCs/>
                  <w:sz w:val="24"/>
                  <w:szCs w:val="24"/>
                  <w:lang w:eastAsia="en-GB"/>
                </w:rPr>
                <w:t>mscp@medway.gov.uk</w:t>
              </w:r>
            </w:hyperlink>
            <w:r w:rsidRPr="001473EA">
              <w:rPr>
                <w:rFonts w:ascii="Arial" w:eastAsia="Calibri" w:hAnsi="Arial" w:cs="Arial"/>
                <w:b/>
                <w:bCs/>
                <w:sz w:val="24"/>
                <w:szCs w:val="24"/>
                <w:lang w:eastAsia="en-GB"/>
              </w:rPr>
              <w:t xml:space="preserve"> </w:t>
            </w:r>
          </w:p>
        </w:tc>
        <w:tc>
          <w:tcPr>
            <w:tcW w:w="6377" w:type="dxa"/>
            <w:shd w:val="clear" w:color="auto" w:fill="auto"/>
          </w:tcPr>
          <w:p w14:paraId="20AB3701"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496D9151" w14:textId="77777777" w:rsidTr="001473EA">
        <w:tc>
          <w:tcPr>
            <w:tcW w:w="2865" w:type="dxa"/>
            <w:shd w:val="clear" w:color="auto" w:fill="auto"/>
          </w:tcPr>
          <w:p w14:paraId="72F695A6"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Date sent:</w:t>
            </w:r>
          </w:p>
          <w:p w14:paraId="78D7E93A" w14:textId="77777777" w:rsidR="001D3266" w:rsidRPr="001473EA" w:rsidRDefault="001D3266" w:rsidP="001473EA">
            <w:pPr>
              <w:spacing w:after="0" w:line="240" w:lineRule="auto"/>
              <w:rPr>
                <w:rFonts w:ascii="Arial" w:eastAsia="Calibri" w:hAnsi="Arial" w:cs="Arial"/>
                <w:b/>
                <w:bCs/>
                <w:sz w:val="24"/>
                <w:szCs w:val="24"/>
                <w:lang w:eastAsia="en-GB"/>
              </w:rPr>
            </w:pPr>
          </w:p>
        </w:tc>
        <w:tc>
          <w:tcPr>
            <w:tcW w:w="6377" w:type="dxa"/>
            <w:shd w:val="clear" w:color="auto" w:fill="auto"/>
          </w:tcPr>
          <w:p w14:paraId="0E1B53E1" w14:textId="77777777" w:rsidR="001D3266" w:rsidRPr="001473EA" w:rsidRDefault="001D3266" w:rsidP="001473EA">
            <w:pPr>
              <w:spacing w:after="0" w:line="240" w:lineRule="auto"/>
              <w:rPr>
                <w:rFonts w:ascii="Arial" w:eastAsia="Calibri" w:hAnsi="Arial" w:cs="Arial"/>
                <w:sz w:val="24"/>
                <w:szCs w:val="24"/>
                <w:lang w:eastAsia="en-GB"/>
              </w:rPr>
            </w:pPr>
          </w:p>
        </w:tc>
      </w:tr>
      <w:tr w:rsidR="001D3266" w:rsidRPr="001473EA" w14:paraId="608AFE5E" w14:textId="77777777" w:rsidTr="001473EA">
        <w:tc>
          <w:tcPr>
            <w:tcW w:w="9242" w:type="dxa"/>
            <w:gridSpan w:val="2"/>
            <w:shd w:val="clear" w:color="auto" w:fill="auto"/>
          </w:tcPr>
          <w:p w14:paraId="0B6C9B35" w14:textId="77777777" w:rsidR="001D3266" w:rsidRPr="001473EA" w:rsidRDefault="001D3266" w:rsidP="001473EA">
            <w:pPr>
              <w:spacing w:after="0" w:line="240" w:lineRule="auto"/>
              <w:rPr>
                <w:rFonts w:ascii="Arial" w:eastAsia="Calibri" w:hAnsi="Arial" w:cs="Arial"/>
                <w:sz w:val="24"/>
                <w:szCs w:val="24"/>
                <w:lang w:eastAsia="en-GB"/>
              </w:rPr>
            </w:pPr>
            <w:r w:rsidRPr="001473EA">
              <w:rPr>
                <w:rFonts w:ascii="Arial" w:eastAsia="Calibri" w:hAnsi="Arial" w:cs="Arial"/>
                <w:sz w:val="24"/>
                <w:szCs w:val="24"/>
                <w:lang w:eastAsia="en-GB"/>
              </w:rPr>
              <w:t xml:space="preserve">If not resolved complete this form with all responses and resolutions received and detail the remaining concerns before sending the form to </w:t>
            </w:r>
            <w:hyperlink r:id="rId15" w:history="1">
              <w:r w:rsidRPr="001473EA">
                <w:rPr>
                  <w:rStyle w:val="Hyperlink"/>
                  <w:rFonts w:ascii="Arial" w:eastAsia="Calibri" w:hAnsi="Arial" w:cs="Arial"/>
                  <w:sz w:val="24"/>
                  <w:szCs w:val="24"/>
                  <w:lang w:eastAsia="en-GB"/>
                </w:rPr>
                <w:t>mscp@medway.gov.uk</w:t>
              </w:r>
            </w:hyperlink>
            <w:r w:rsidRPr="001473EA">
              <w:rPr>
                <w:rFonts w:ascii="Arial" w:eastAsia="Calibri" w:hAnsi="Arial" w:cs="Arial"/>
                <w:sz w:val="24"/>
                <w:szCs w:val="24"/>
                <w:lang w:eastAsia="en-GB"/>
              </w:rPr>
              <w:t xml:space="preserve">  </w:t>
            </w:r>
          </w:p>
        </w:tc>
      </w:tr>
      <w:tr w:rsidR="001D3266" w:rsidRPr="001473EA" w14:paraId="6372B62C" w14:textId="77777777" w:rsidTr="001473EA">
        <w:tc>
          <w:tcPr>
            <w:tcW w:w="9242" w:type="dxa"/>
            <w:gridSpan w:val="2"/>
            <w:shd w:val="clear" w:color="auto" w:fill="E7E6E6"/>
          </w:tcPr>
          <w:p w14:paraId="4F4D4C3E"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Stage four -MSCP</w:t>
            </w:r>
          </w:p>
        </w:tc>
      </w:tr>
      <w:tr w:rsidR="001D3266" w:rsidRPr="001473EA" w14:paraId="69165B70" w14:textId="77777777" w:rsidTr="001473EA">
        <w:tc>
          <w:tcPr>
            <w:tcW w:w="2865" w:type="dxa"/>
            <w:shd w:val="clear" w:color="auto" w:fill="auto"/>
          </w:tcPr>
          <w:p w14:paraId="42C3930C" w14:textId="77777777" w:rsidR="001D3266" w:rsidRPr="001473EA" w:rsidRDefault="001D3266" w:rsidP="001473EA">
            <w:pPr>
              <w:spacing w:after="0" w:line="240" w:lineRule="auto"/>
              <w:rPr>
                <w:rFonts w:ascii="Arial" w:eastAsia="Calibri" w:hAnsi="Arial" w:cs="Arial"/>
                <w:b/>
                <w:bCs/>
                <w:sz w:val="24"/>
                <w:szCs w:val="24"/>
                <w:lang w:eastAsia="en-GB"/>
              </w:rPr>
            </w:pPr>
            <w:r w:rsidRPr="001473EA">
              <w:rPr>
                <w:rFonts w:ascii="Arial" w:eastAsia="Calibri" w:hAnsi="Arial" w:cs="Arial"/>
                <w:b/>
                <w:bCs/>
                <w:sz w:val="24"/>
                <w:szCs w:val="24"/>
                <w:lang w:eastAsia="en-GB"/>
              </w:rPr>
              <w:t>Summary of concern(s) remaining from Stage 3:</w:t>
            </w:r>
          </w:p>
          <w:p w14:paraId="63ECFDC3" w14:textId="77777777" w:rsidR="001D3266" w:rsidRPr="001473EA" w:rsidRDefault="001D3266" w:rsidP="001473EA">
            <w:pPr>
              <w:spacing w:after="0" w:line="240" w:lineRule="auto"/>
              <w:rPr>
                <w:rFonts w:ascii="Arial" w:eastAsia="Calibri" w:hAnsi="Arial" w:cs="Arial"/>
                <w:b/>
                <w:bCs/>
                <w:sz w:val="24"/>
                <w:szCs w:val="24"/>
                <w:lang w:eastAsia="en-GB"/>
              </w:rPr>
            </w:pPr>
          </w:p>
        </w:tc>
        <w:tc>
          <w:tcPr>
            <w:tcW w:w="6377" w:type="dxa"/>
            <w:shd w:val="clear" w:color="auto" w:fill="auto"/>
          </w:tcPr>
          <w:p w14:paraId="15D009D8" w14:textId="77777777" w:rsidR="001D3266" w:rsidRPr="001473EA" w:rsidRDefault="001D3266" w:rsidP="001473EA">
            <w:pPr>
              <w:spacing w:after="0" w:line="240" w:lineRule="auto"/>
              <w:rPr>
                <w:rFonts w:ascii="Arial" w:eastAsia="Calibri" w:hAnsi="Arial" w:cs="Arial"/>
                <w:sz w:val="24"/>
                <w:szCs w:val="24"/>
                <w:lang w:eastAsia="en-GB"/>
              </w:rPr>
            </w:pPr>
          </w:p>
        </w:tc>
      </w:tr>
    </w:tbl>
    <w:p w14:paraId="19BECBD4" w14:textId="77777777" w:rsidR="00C966F9" w:rsidRDefault="00C966F9" w:rsidP="00C966F9">
      <w:pPr>
        <w:spacing w:after="0" w:line="240" w:lineRule="auto"/>
        <w:rPr>
          <w:rFonts w:ascii="Arial" w:eastAsia="Calibri" w:hAnsi="Arial" w:cs="Arial"/>
          <w:sz w:val="24"/>
          <w:szCs w:val="24"/>
        </w:rPr>
      </w:pPr>
    </w:p>
    <w:p w14:paraId="479E4C52" w14:textId="77777777" w:rsidR="001D3266" w:rsidRDefault="001D3266" w:rsidP="00C966F9">
      <w:pPr>
        <w:spacing w:after="0" w:line="240" w:lineRule="auto"/>
        <w:rPr>
          <w:rFonts w:ascii="Arial" w:eastAsia="Calibri" w:hAnsi="Arial" w:cs="Arial"/>
          <w:sz w:val="24"/>
          <w:szCs w:val="24"/>
        </w:rPr>
      </w:pPr>
    </w:p>
    <w:p w14:paraId="1EE2CA7F" w14:textId="77777777" w:rsidR="001D3266" w:rsidRDefault="001D3266" w:rsidP="00C966F9">
      <w:pPr>
        <w:spacing w:after="0" w:line="240" w:lineRule="auto"/>
        <w:rPr>
          <w:rFonts w:ascii="Arial" w:eastAsia="Calibri" w:hAnsi="Arial" w:cs="Arial"/>
          <w:sz w:val="24"/>
          <w:szCs w:val="24"/>
        </w:rPr>
      </w:pPr>
    </w:p>
    <w:p w14:paraId="7D7F2268" w14:textId="77777777" w:rsidR="001D3266" w:rsidRDefault="001D3266" w:rsidP="00C966F9">
      <w:pPr>
        <w:spacing w:after="0" w:line="240" w:lineRule="auto"/>
        <w:rPr>
          <w:rFonts w:ascii="Arial" w:eastAsia="Calibri" w:hAnsi="Arial" w:cs="Arial"/>
          <w:sz w:val="24"/>
          <w:szCs w:val="24"/>
        </w:rPr>
      </w:pPr>
    </w:p>
    <w:p w14:paraId="1157D96F" w14:textId="77777777" w:rsidR="001D3266" w:rsidRDefault="001D3266" w:rsidP="00C966F9">
      <w:pPr>
        <w:spacing w:after="0" w:line="240" w:lineRule="auto"/>
        <w:rPr>
          <w:rFonts w:ascii="Arial" w:eastAsia="Calibri" w:hAnsi="Arial" w:cs="Arial"/>
          <w:sz w:val="24"/>
          <w:szCs w:val="24"/>
        </w:rPr>
      </w:pPr>
    </w:p>
    <w:p w14:paraId="723D2F4B" w14:textId="77777777" w:rsidR="001D3266" w:rsidRDefault="001D3266" w:rsidP="00C966F9">
      <w:pPr>
        <w:spacing w:after="0" w:line="240" w:lineRule="auto"/>
        <w:rPr>
          <w:rFonts w:ascii="Arial" w:eastAsia="Calibri" w:hAnsi="Arial" w:cs="Arial"/>
          <w:sz w:val="24"/>
          <w:szCs w:val="24"/>
        </w:rPr>
      </w:pPr>
    </w:p>
    <w:p w14:paraId="304C4463" w14:textId="77777777" w:rsidR="001D3266" w:rsidRDefault="001D3266" w:rsidP="00C966F9">
      <w:pPr>
        <w:spacing w:after="0" w:line="240" w:lineRule="auto"/>
        <w:rPr>
          <w:rFonts w:ascii="Arial" w:eastAsia="Calibri" w:hAnsi="Arial" w:cs="Arial"/>
          <w:sz w:val="24"/>
          <w:szCs w:val="24"/>
        </w:rPr>
      </w:pPr>
    </w:p>
    <w:p w14:paraId="78E8526B" w14:textId="77777777" w:rsidR="001D3266" w:rsidRDefault="001D3266" w:rsidP="00C966F9">
      <w:pPr>
        <w:spacing w:after="0" w:line="240" w:lineRule="auto"/>
        <w:rPr>
          <w:rFonts w:ascii="Arial" w:eastAsia="Calibri" w:hAnsi="Arial" w:cs="Arial"/>
          <w:sz w:val="24"/>
          <w:szCs w:val="24"/>
        </w:rPr>
      </w:pPr>
    </w:p>
    <w:p w14:paraId="03AEC584" w14:textId="77777777" w:rsidR="001D3266" w:rsidRDefault="001D3266" w:rsidP="00C966F9">
      <w:pPr>
        <w:spacing w:after="0" w:line="240" w:lineRule="auto"/>
        <w:rPr>
          <w:rFonts w:ascii="Arial" w:eastAsia="Calibri" w:hAnsi="Arial" w:cs="Arial"/>
          <w:sz w:val="24"/>
          <w:szCs w:val="24"/>
        </w:rPr>
      </w:pPr>
    </w:p>
    <w:p w14:paraId="62DC0921" w14:textId="77777777" w:rsidR="001D3266" w:rsidRDefault="001D3266" w:rsidP="00C966F9">
      <w:pPr>
        <w:spacing w:after="0" w:line="240" w:lineRule="auto"/>
        <w:rPr>
          <w:rFonts w:ascii="Arial" w:eastAsia="Calibri" w:hAnsi="Arial" w:cs="Arial"/>
          <w:sz w:val="24"/>
          <w:szCs w:val="24"/>
        </w:rPr>
      </w:pPr>
    </w:p>
    <w:p w14:paraId="2E572F53" w14:textId="77777777" w:rsidR="001D3266" w:rsidRDefault="001D3266" w:rsidP="00C966F9">
      <w:pPr>
        <w:spacing w:after="0" w:line="240" w:lineRule="auto"/>
        <w:rPr>
          <w:rFonts w:ascii="Arial" w:eastAsia="Calibri" w:hAnsi="Arial" w:cs="Arial"/>
          <w:sz w:val="24"/>
          <w:szCs w:val="24"/>
        </w:rPr>
      </w:pPr>
    </w:p>
    <w:p w14:paraId="61BF520D" w14:textId="77777777" w:rsidR="001D3266" w:rsidRDefault="001D3266" w:rsidP="00C966F9">
      <w:pPr>
        <w:spacing w:after="0" w:line="240" w:lineRule="auto"/>
        <w:rPr>
          <w:rFonts w:ascii="Arial" w:eastAsia="Calibri" w:hAnsi="Arial" w:cs="Arial"/>
          <w:sz w:val="24"/>
          <w:szCs w:val="24"/>
        </w:rPr>
      </w:pPr>
    </w:p>
    <w:p w14:paraId="03BBA0D5" w14:textId="77777777" w:rsidR="001D3266" w:rsidRDefault="001D3266" w:rsidP="00C966F9">
      <w:pPr>
        <w:spacing w:after="0" w:line="240" w:lineRule="auto"/>
        <w:rPr>
          <w:rFonts w:ascii="Arial" w:eastAsia="Calibri" w:hAnsi="Arial" w:cs="Arial"/>
          <w:sz w:val="24"/>
          <w:szCs w:val="24"/>
        </w:rPr>
      </w:pPr>
    </w:p>
    <w:p w14:paraId="5015B244" w14:textId="77777777" w:rsidR="001D3266" w:rsidRDefault="001D3266" w:rsidP="00C966F9">
      <w:pPr>
        <w:spacing w:after="0" w:line="240" w:lineRule="auto"/>
        <w:rPr>
          <w:rFonts w:ascii="Arial" w:eastAsia="Calibri" w:hAnsi="Arial" w:cs="Arial"/>
          <w:sz w:val="24"/>
          <w:szCs w:val="24"/>
        </w:rPr>
      </w:pPr>
    </w:p>
    <w:p w14:paraId="6B64BEF4" w14:textId="77777777" w:rsidR="001D3266" w:rsidRDefault="001D3266" w:rsidP="00C966F9">
      <w:pPr>
        <w:spacing w:after="0" w:line="240" w:lineRule="auto"/>
        <w:rPr>
          <w:rFonts w:ascii="Arial" w:eastAsia="Calibri" w:hAnsi="Arial" w:cs="Arial"/>
          <w:sz w:val="24"/>
          <w:szCs w:val="24"/>
        </w:rPr>
      </w:pPr>
    </w:p>
    <w:p w14:paraId="12FE9832" w14:textId="77777777" w:rsidR="001D3266" w:rsidRDefault="001D3266" w:rsidP="00C966F9">
      <w:pPr>
        <w:spacing w:after="0" w:line="240" w:lineRule="auto"/>
        <w:rPr>
          <w:rFonts w:ascii="Arial" w:eastAsia="Calibri" w:hAnsi="Arial" w:cs="Arial"/>
          <w:sz w:val="24"/>
          <w:szCs w:val="24"/>
        </w:rPr>
      </w:pPr>
    </w:p>
    <w:p w14:paraId="4C216BE3" w14:textId="77777777" w:rsidR="001D3266" w:rsidRDefault="001D3266" w:rsidP="00C966F9">
      <w:pPr>
        <w:spacing w:after="0" w:line="240" w:lineRule="auto"/>
        <w:rPr>
          <w:rFonts w:ascii="Arial" w:eastAsia="Calibri" w:hAnsi="Arial" w:cs="Arial"/>
          <w:sz w:val="24"/>
          <w:szCs w:val="24"/>
        </w:rPr>
      </w:pPr>
    </w:p>
    <w:p w14:paraId="3934C65F" w14:textId="77777777" w:rsidR="001D3266" w:rsidRDefault="001D3266" w:rsidP="00C966F9">
      <w:pPr>
        <w:spacing w:after="0" w:line="240" w:lineRule="auto"/>
        <w:rPr>
          <w:rFonts w:ascii="Arial" w:eastAsia="Calibri" w:hAnsi="Arial" w:cs="Arial"/>
          <w:sz w:val="24"/>
          <w:szCs w:val="24"/>
        </w:rPr>
      </w:pPr>
    </w:p>
    <w:p w14:paraId="6C05FEC3" w14:textId="77777777" w:rsidR="00475678" w:rsidRDefault="00475678" w:rsidP="00C966F9">
      <w:pPr>
        <w:spacing w:after="0" w:line="240" w:lineRule="auto"/>
        <w:rPr>
          <w:rFonts w:ascii="Arial" w:eastAsia="Calibri" w:hAnsi="Arial" w:cs="Arial"/>
          <w:sz w:val="24"/>
          <w:szCs w:val="24"/>
        </w:rPr>
      </w:pPr>
    </w:p>
    <w:p w14:paraId="794FC631" w14:textId="77777777" w:rsidR="00475678" w:rsidRDefault="00475678" w:rsidP="00C966F9">
      <w:pPr>
        <w:spacing w:after="0" w:line="240" w:lineRule="auto"/>
        <w:rPr>
          <w:rFonts w:ascii="Arial" w:eastAsia="Calibri" w:hAnsi="Arial" w:cs="Arial"/>
          <w:sz w:val="24"/>
          <w:szCs w:val="24"/>
        </w:rPr>
      </w:pPr>
    </w:p>
    <w:p w14:paraId="56D574BA" w14:textId="77777777" w:rsidR="00475678" w:rsidRDefault="00475678" w:rsidP="00C966F9">
      <w:pPr>
        <w:spacing w:after="0" w:line="240" w:lineRule="auto"/>
        <w:rPr>
          <w:rFonts w:ascii="Arial" w:eastAsia="Calibri" w:hAnsi="Arial" w:cs="Arial"/>
          <w:sz w:val="24"/>
          <w:szCs w:val="24"/>
        </w:rPr>
      </w:pPr>
    </w:p>
    <w:p w14:paraId="53BC80C6" w14:textId="77777777" w:rsidR="00475678" w:rsidRDefault="00475678" w:rsidP="00C966F9">
      <w:pPr>
        <w:spacing w:after="0" w:line="240" w:lineRule="auto"/>
        <w:rPr>
          <w:rFonts w:ascii="Arial" w:eastAsia="Calibri" w:hAnsi="Arial" w:cs="Arial"/>
          <w:sz w:val="24"/>
          <w:szCs w:val="24"/>
        </w:rPr>
      </w:pPr>
    </w:p>
    <w:p w14:paraId="3459770A" w14:textId="77777777" w:rsidR="00475678" w:rsidRDefault="00475678" w:rsidP="00C966F9">
      <w:pPr>
        <w:spacing w:after="0" w:line="240" w:lineRule="auto"/>
        <w:rPr>
          <w:rFonts w:ascii="Arial" w:eastAsia="Calibri" w:hAnsi="Arial" w:cs="Arial"/>
          <w:sz w:val="24"/>
          <w:szCs w:val="24"/>
        </w:rPr>
      </w:pPr>
    </w:p>
    <w:p w14:paraId="7EECF6EA" w14:textId="77777777" w:rsidR="00475678" w:rsidRDefault="00475678" w:rsidP="00C966F9">
      <w:pPr>
        <w:spacing w:after="0" w:line="240" w:lineRule="auto"/>
        <w:rPr>
          <w:rFonts w:ascii="Arial" w:eastAsia="Calibri" w:hAnsi="Arial" w:cs="Arial"/>
          <w:sz w:val="24"/>
          <w:szCs w:val="24"/>
        </w:rPr>
      </w:pPr>
    </w:p>
    <w:p w14:paraId="409FA918" w14:textId="77777777" w:rsidR="00475678" w:rsidRDefault="00475678" w:rsidP="00C966F9">
      <w:pPr>
        <w:spacing w:after="0" w:line="240" w:lineRule="auto"/>
        <w:rPr>
          <w:rFonts w:ascii="Arial" w:eastAsia="Calibri" w:hAnsi="Arial" w:cs="Arial"/>
          <w:sz w:val="24"/>
          <w:szCs w:val="24"/>
        </w:rPr>
      </w:pPr>
    </w:p>
    <w:p w14:paraId="12FD9396" w14:textId="77777777" w:rsidR="00475678" w:rsidRDefault="00475678" w:rsidP="00C966F9">
      <w:pPr>
        <w:spacing w:after="0" w:line="240" w:lineRule="auto"/>
        <w:rPr>
          <w:rFonts w:ascii="Arial" w:eastAsia="Calibri" w:hAnsi="Arial" w:cs="Arial"/>
          <w:sz w:val="24"/>
          <w:szCs w:val="24"/>
        </w:rPr>
      </w:pPr>
    </w:p>
    <w:p w14:paraId="79ABB242" w14:textId="77777777" w:rsidR="00475678" w:rsidRDefault="00475678" w:rsidP="00C966F9">
      <w:pPr>
        <w:spacing w:after="0" w:line="240" w:lineRule="auto"/>
        <w:rPr>
          <w:rFonts w:ascii="Arial" w:eastAsia="Calibri" w:hAnsi="Arial" w:cs="Arial"/>
          <w:sz w:val="24"/>
          <w:szCs w:val="24"/>
        </w:rPr>
      </w:pPr>
    </w:p>
    <w:p w14:paraId="6CB81799" w14:textId="77777777" w:rsidR="00475678" w:rsidRDefault="00475678" w:rsidP="00C966F9">
      <w:pPr>
        <w:spacing w:after="0" w:line="240" w:lineRule="auto"/>
        <w:rPr>
          <w:rFonts w:ascii="Arial" w:eastAsia="Calibri" w:hAnsi="Arial" w:cs="Arial"/>
          <w:sz w:val="24"/>
          <w:szCs w:val="24"/>
        </w:rPr>
      </w:pPr>
    </w:p>
    <w:p w14:paraId="35E072E9" w14:textId="77777777" w:rsidR="00475678" w:rsidRDefault="00475678" w:rsidP="00C966F9">
      <w:pPr>
        <w:spacing w:after="0" w:line="240" w:lineRule="auto"/>
        <w:rPr>
          <w:rFonts w:ascii="Arial" w:eastAsia="Calibri" w:hAnsi="Arial" w:cs="Arial"/>
          <w:sz w:val="24"/>
          <w:szCs w:val="24"/>
        </w:rPr>
      </w:pPr>
    </w:p>
    <w:p w14:paraId="1F93B823" w14:textId="77777777" w:rsidR="00475678" w:rsidRDefault="00475678" w:rsidP="00C966F9">
      <w:pPr>
        <w:spacing w:after="0" w:line="240" w:lineRule="auto"/>
        <w:rPr>
          <w:rFonts w:ascii="Arial" w:eastAsia="Calibri" w:hAnsi="Arial" w:cs="Arial"/>
          <w:sz w:val="24"/>
          <w:szCs w:val="24"/>
        </w:rPr>
      </w:pPr>
    </w:p>
    <w:p w14:paraId="40BF58C7" w14:textId="77777777" w:rsidR="00475678" w:rsidRDefault="00475678" w:rsidP="00C966F9">
      <w:pPr>
        <w:spacing w:after="0" w:line="240" w:lineRule="auto"/>
        <w:rPr>
          <w:rFonts w:ascii="Arial" w:eastAsia="Calibri" w:hAnsi="Arial" w:cs="Arial"/>
          <w:sz w:val="24"/>
          <w:szCs w:val="24"/>
        </w:rPr>
      </w:pPr>
    </w:p>
    <w:p w14:paraId="109C5182" w14:textId="77777777" w:rsidR="00475678" w:rsidRDefault="00475678" w:rsidP="00C966F9">
      <w:pPr>
        <w:spacing w:after="0" w:line="240" w:lineRule="auto"/>
        <w:rPr>
          <w:rFonts w:ascii="Arial" w:eastAsia="Calibri" w:hAnsi="Arial" w:cs="Arial"/>
          <w:sz w:val="24"/>
          <w:szCs w:val="24"/>
        </w:rPr>
      </w:pPr>
    </w:p>
    <w:p w14:paraId="38AAFB5C" w14:textId="77777777" w:rsidR="001D3266" w:rsidRDefault="001D3266" w:rsidP="00C966F9">
      <w:pPr>
        <w:spacing w:after="0" w:line="240" w:lineRule="auto"/>
        <w:rPr>
          <w:rFonts w:ascii="Arial" w:eastAsia="Calibri" w:hAnsi="Arial" w:cs="Arial"/>
          <w:sz w:val="24"/>
          <w:szCs w:val="24"/>
        </w:rPr>
      </w:pPr>
    </w:p>
    <w:p w14:paraId="1279D1E4" w14:textId="77777777" w:rsidR="001D3266" w:rsidRDefault="001D3266" w:rsidP="00C966F9">
      <w:pPr>
        <w:spacing w:after="0" w:line="240" w:lineRule="auto"/>
        <w:rPr>
          <w:rFonts w:ascii="Arial" w:eastAsia="Calibri" w:hAnsi="Arial" w:cs="Arial"/>
          <w:sz w:val="24"/>
          <w:szCs w:val="24"/>
        </w:rPr>
      </w:pPr>
    </w:p>
    <w:p w14:paraId="6675C6A8" w14:textId="77777777" w:rsidR="001D3266" w:rsidRDefault="001D3266" w:rsidP="00C966F9">
      <w:pPr>
        <w:spacing w:after="0" w:line="240" w:lineRule="auto"/>
        <w:rPr>
          <w:rFonts w:ascii="Arial" w:eastAsia="Calibri" w:hAnsi="Arial" w:cs="Arial"/>
          <w:sz w:val="24"/>
          <w:szCs w:val="24"/>
        </w:rPr>
      </w:pPr>
    </w:p>
    <w:p w14:paraId="4F530906" w14:textId="77777777" w:rsidR="001D3266" w:rsidRDefault="001D3266" w:rsidP="00C966F9">
      <w:pPr>
        <w:spacing w:after="0" w:line="240" w:lineRule="auto"/>
        <w:rPr>
          <w:rFonts w:ascii="Arial" w:eastAsia="Calibri" w:hAnsi="Arial" w:cs="Arial"/>
          <w:sz w:val="24"/>
          <w:szCs w:val="24"/>
        </w:rPr>
      </w:pPr>
    </w:p>
    <w:p w14:paraId="3F8E1DE5" w14:textId="77777777" w:rsidR="00C966F9" w:rsidRPr="00C966F9" w:rsidRDefault="00C966F9" w:rsidP="00C966F9">
      <w:pPr>
        <w:spacing w:after="0" w:line="240" w:lineRule="auto"/>
        <w:rPr>
          <w:rFonts w:ascii="Arial" w:eastAsia="Calibri" w:hAnsi="Arial" w:cs="Arial"/>
          <w:b/>
          <w:sz w:val="24"/>
          <w:szCs w:val="24"/>
        </w:rPr>
      </w:pPr>
      <w:r w:rsidRPr="00C966F9">
        <w:rPr>
          <w:rFonts w:ascii="Arial" w:eastAsia="Calibri" w:hAnsi="Arial" w:cs="Arial"/>
          <w:b/>
          <w:sz w:val="24"/>
          <w:szCs w:val="24"/>
        </w:rPr>
        <w:t>APPENDIX TWO – ESCALATION POLICY FLOWCHART</w:t>
      </w:r>
    </w:p>
    <w:p w14:paraId="4A1DB78D" w14:textId="77777777" w:rsidR="00C966F9" w:rsidRPr="00C966F9" w:rsidRDefault="001736AC" w:rsidP="00C966F9">
      <w:pPr>
        <w:spacing w:after="0" w:line="240" w:lineRule="auto"/>
        <w:rPr>
          <w:rFonts w:ascii="Arial" w:eastAsia="Calibri" w:hAnsi="Arial" w:cs="Arial"/>
          <w:b/>
          <w:sz w:val="24"/>
          <w:szCs w:val="24"/>
        </w:rPr>
      </w:pPr>
      <w:r>
        <w:rPr>
          <w:noProof/>
        </w:rPr>
        <w:pict w14:anchorId="2B1E845D">
          <v:shape id="Text Box 2" o:spid="_x0000_s2051" type="#_x0000_t202" style="position:absolute;margin-left:47.9pt;margin-top:13.8pt;width:333.75pt;height:61.5pt;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">
            <v:textbox style="mso-next-textbox:#Text Box 2">
              <w:txbxContent>
                <w:p w14:paraId="77B78BB3" w14:textId="77777777" w:rsidR="00C966F9" w:rsidRPr="00251C87" w:rsidRDefault="00C966F9" w:rsidP="00C966F9">
                  <w:pPr>
                    <w:spacing w:after="0" w:line="240" w:lineRule="auto"/>
                    <w:rPr>
                      <w:rFonts w:ascii="Arial" w:hAnsi="Arial" w:cs="Arial"/>
                      <w:sz w:val="24"/>
                    </w:rPr>
                  </w:pPr>
                  <w:r w:rsidRPr="00251C87">
                    <w:rPr>
                      <w:rFonts w:ascii="Arial" w:hAnsi="Arial" w:cs="Arial"/>
                      <w:sz w:val="24"/>
                    </w:rPr>
                    <w:t>Professional disagrees with a decision or response from any agency regarding a safeguarding or welfare concern.</w:t>
                  </w:r>
                  <w:r w:rsidR="00E35124">
                    <w:rPr>
                      <w:rFonts w:ascii="Arial" w:hAnsi="Arial" w:cs="Arial"/>
                      <w:sz w:val="24"/>
                    </w:rPr>
                    <w:t xml:space="preserve"> Discussions between professionals have not resolved the issue.</w:t>
                  </w:r>
                </w:p>
              </w:txbxContent>
            </v:textbox>
          </v:shape>
        </w:pict>
      </w:r>
    </w:p>
    <w:p w14:paraId="7117827F" w14:textId="77777777" w:rsidR="00C966F9" w:rsidRPr="00C966F9" w:rsidRDefault="001736AC" w:rsidP="00C966F9">
      <w:pPr>
        <w:spacing w:after="0" w:line="240" w:lineRule="auto"/>
        <w:rPr>
          <w:rFonts w:ascii="Arial" w:eastAsia="Calibri" w:hAnsi="Arial" w:cs="Arial"/>
          <w:b/>
          <w:sz w:val="24"/>
          <w:szCs w:val="24"/>
        </w:rPr>
      </w:pPr>
      <w:r>
        <w:rPr>
          <w:noProof/>
        </w:rPr>
        <w:pict w14:anchorId="4CC8BE13">
          <v:shapetype id="_x0000_t32" coordsize="21600,21600" o:spt="32" o:oned="t" path="m,l21600,21600e" filled="f">
            <v:path arrowok="t" fillok="f" o:connecttype="none"/>
            <o:lock v:ext="edit" shapetype="t"/>
          </v:shapetype>
          <v:shape id="Straight Arrow Connector 31" o:spid="_x0000_s2074" type="#_x0000_t32" style="position:absolute;margin-left:385.5pt;margin-top:436.65pt;width:20.25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" strokecolor="windowText">
            <v:stroke endarrow="open"/>
          </v:shape>
        </w:pict>
      </w:r>
      <w:r>
        <w:rPr>
          <w:noProof/>
        </w:rPr>
        <w:pict w14:anchorId="4C30B405">
          <v:shape id="Straight Arrow Connector 30" o:spid="_x0000_s2073" type="#_x0000_t32" style="position:absolute;margin-left:385.5pt;margin-top:321.9pt;width:20.25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" strokecolor="windowText">
            <v:stroke endarrow="open"/>
          </v:shape>
        </w:pict>
      </w:r>
      <w:r>
        <w:rPr>
          <w:noProof/>
        </w:rPr>
        <w:pict w14:anchorId="03770AD9">
          <v:shape id="Straight Arrow Connector 29" o:spid="_x0000_s2072" type="#_x0000_t32" style="position:absolute;margin-left:385.5pt;margin-top:213.9pt;width:20.2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" strokecolor="windowText">
            <v:stroke endarrow="open"/>
          </v:shape>
        </w:pict>
      </w:r>
      <w:r>
        <w:rPr>
          <w:noProof/>
        </w:rPr>
        <w:pict w14:anchorId="08E7D0F2">
          <v:shape id="Straight Arrow Connector 28" o:spid="_x0000_s2071" type="#_x0000_t32" style="position:absolute;margin-left:385.5pt;margin-top:113.4pt;width:20.25pt;height:0;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" strokecolor="windowText">
            <v:stroke endarrow="open"/>
          </v:shape>
        </w:pict>
      </w:r>
      <w:r>
        <w:rPr>
          <w:noProof/>
        </w:rPr>
        <w:pict w14:anchorId="40478A89">
          <v:shape id="_x0000_s2063" type="#_x0000_t202" style="position:absolute;margin-left:-57pt;margin-top:515.4pt;width:105pt;height:81.7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" stroked="f">
            <v:textbox style="mso-next-textbox:#_x0000_s2063">
              <w:txbxContent>
                <w:p w14:paraId="192FC0E0" w14:textId="77777777" w:rsidR="00C966F9" w:rsidRPr="00CF5FEC" w:rsidRDefault="00C966F9" w:rsidP="00C966F9">
                  <w:pPr>
                    <w:spacing w:after="0" w:line="240" w:lineRule="auto"/>
                    <w:rPr>
                      <w:rFonts w:ascii="Arial" w:hAnsi="Arial" w:cs="Arial"/>
                      <w:b/>
                    </w:rPr>
                  </w:pPr>
                  <w:r w:rsidRPr="00CF5FEC">
                    <w:rPr>
                      <w:rFonts w:ascii="Arial" w:hAnsi="Arial" w:cs="Arial"/>
                      <w:b/>
                    </w:rPr>
                    <w:t xml:space="preserve">STAGE </w:t>
                  </w:r>
                  <w:r>
                    <w:rPr>
                      <w:rFonts w:ascii="Arial" w:hAnsi="Arial" w:cs="Arial"/>
                      <w:b/>
                    </w:rPr>
                    <w:t>FOUR – ME</w:t>
                  </w:r>
                  <w:r w:rsidR="00412452">
                    <w:rPr>
                      <w:rFonts w:ascii="Arial" w:hAnsi="Arial" w:cs="Arial"/>
                      <w:b/>
                    </w:rPr>
                    <w:t xml:space="preserve">DWAY SAFEGUARDING CHILDREN PARTNERSHIP </w:t>
                  </w:r>
                </w:p>
              </w:txbxContent>
            </v:textbox>
          </v:shape>
        </w:pict>
      </w:r>
      <w:r>
        <w:rPr>
          <w:noProof/>
        </w:rPr>
        <w:pict w14:anchorId="139A9392">
          <v:shape id="_x0000_s2062" type="#_x0000_t202" style="position:absolute;margin-left:-59.25pt;margin-top:409.65pt;width:105pt;height:81.7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" stroked="f">
            <v:textbox style="mso-next-textbox:#_x0000_s2062">
              <w:txbxContent>
                <w:p w14:paraId="1F691B58" w14:textId="77777777" w:rsidR="00C966F9" w:rsidRPr="00CF5FEC" w:rsidRDefault="00C966F9" w:rsidP="00C966F9">
                  <w:pPr>
                    <w:spacing w:after="0" w:line="240" w:lineRule="auto"/>
                    <w:rPr>
                      <w:rFonts w:ascii="Arial" w:hAnsi="Arial" w:cs="Arial"/>
                      <w:b/>
                    </w:rPr>
                  </w:pPr>
                  <w:r w:rsidRPr="00CF5FEC">
                    <w:rPr>
                      <w:rFonts w:ascii="Arial" w:hAnsi="Arial" w:cs="Arial"/>
                      <w:b/>
                    </w:rPr>
                    <w:t xml:space="preserve">STAGE </w:t>
                  </w:r>
                  <w:r>
                    <w:rPr>
                      <w:rFonts w:ascii="Arial" w:hAnsi="Arial" w:cs="Arial"/>
                      <w:b/>
                    </w:rPr>
                    <w:t>THREE – ESCALATE TO ASSISTANT/ DEPUTY DIRECTORS</w:t>
                  </w:r>
                </w:p>
              </w:txbxContent>
            </v:textbox>
          </v:shape>
        </w:pict>
      </w:r>
      <w:r>
        <w:rPr>
          <w:noProof/>
        </w:rPr>
        <w:pict w14:anchorId="2C1C0DCD">
          <v:shape id="_x0000_s2061" type="#_x0000_t202" style="position:absolute;margin-left:-57pt;margin-top:287.4pt;width:105pt;height:90.7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" stroked="f">
            <v:textbox style="mso-next-textbox:#_x0000_s2061">
              <w:txbxContent>
                <w:p w14:paraId="36A3436F" w14:textId="77777777" w:rsidR="00C966F9" w:rsidRPr="00CF5FEC" w:rsidRDefault="00C966F9" w:rsidP="00C966F9">
                  <w:pPr>
                    <w:spacing w:after="0" w:line="240" w:lineRule="auto"/>
                    <w:rPr>
                      <w:rFonts w:ascii="Arial" w:hAnsi="Arial" w:cs="Arial"/>
                      <w:b/>
                    </w:rPr>
                  </w:pPr>
                  <w:r w:rsidRPr="00CF5FEC">
                    <w:rPr>
                      <w:rFonts w:ascii="Arial" w:hAnsi="Arial" w:cs="Arial"/>
                      <w:b/>
                    </w:rPr>
                    <w:t xml:space="preserve">STAGE TWO – ESCALATE TO DESIGNATED SAFEGUARDING LEAD/ </w:t>
                  </w:r>
                  <w:r w:rsidR="007403CC">
                    <w:rPr>
                      <w:rFonts w:ascii="Arial" w:hAnsi="Arial" w:cs="Arial"/>
                      <w:b/>
                    </w:rPr>
                    <w:t>HEAD OF SERVICE</w:t>
                  </w:r>
                </w:p>
              </w:txbxContent>
            </v:textbox>
          </v:shape>
        </w:pict>
      </w:r>
      <w:r>
        <w:rPr>
          <w:noProof/>
        </w:rPr>
        <w:pict w14:anchorId="4B4A2912">
          <v:shape id="_x0000_s2060" type="#_x0000_t202" style="position:absolute;margin-left:406.5pt;margin-top:417.15pt;width:66pt;height:43.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">
            <v:textbox style="mso-next-textbox:#_x0000_s2060">
              <w:txbxContent>
                <w:p w14:paraId="413C5F67" w14:textId="77777777" w:rsidR="00C966F9" w:rsidRPr="007E02CD" w:rsidRDefault="00C966F9" w:rsidP="00C966F9">
                  <w:pPr>
                    <w:spacing w:after="0" w:line="240" w:lineRule="auto"/>
                    <w:rPr>
                      <w:rFonts w:ascii="Arial" w:hAnsi="Arial" w:cs="Arial"/>
                      <w:sz w:val="24"/>
                    </w:rPr>
                  </w:pPr>
                  <w:r w:rsidRPr="007E02CD">
                    <w:rPr>
                      <w:rFonts w:ascii="Arial" w:hAnsi="Arial" w:cs="Arial"/>
                      <w:sz w:val="24"/>
                    </w:rPr>
                    <w:t>Issue Resolved</w:t>
                  </w:r>
                </w:p>
              </w:txbxContent>
            </v:textbox>
          </v:shape>
        </w:pict>
      </w:r>
      <w:r>
        <w:rPr>
          <w:noProof/>
        </w:rPr>
        <w:pict w14:anchorId="771668D5">
          <v:shape id="_x0000_s2059" type="#_x0000_t202" style="position:absolute;margin-left:406.5pt;margin-top:300.9pt;width:66pt;height:43.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">
            <v:textbox style="mso-next-textbox:#_x0000_s2059">
              <w:txbxContent>
                <w:p w14:paraId="540D2284" w14:textId="77777777" w:rsidR="00C966F9" w:rsidRPr="007E02CD" w:rsidRDefault="00C966F9" w:rsidP="00C966F9">
                  <w:pPr>
                    <w:spacing w:after="0" w:line="240" w:lineRule="auto"/>
                    <w:rPr>
                      <w:rFonts w:ascii="Arial" w:hAnsi="Arial" w:cs="Arial"/>
                      <w:sz w:val="24"/>
                    </w:rPr>
                  </w:pPr>
                  <w:r w:rsidRPr="007E02CD">
                    <w:rPr>
                      <w:rFonts w:ascii="Arial" w:hAnsi="Arial" w:cs="Arial"/>
                      <w:sz w:val="24"/>
                    </w:rPr>
                    <w:t>Issue Resolved</w:t>
                  </w:r>
                </w:p>
              </w:txbxContent>
            </v:textbox>
          </v:shape>
        </w:pict>
      </w:r>
      <w:r>
        <w:rPr>
          <w:noProof/>
        </w:rPr>
        <w:pict w14:anchorId="31C0B6A8">
          <v:shape id="_x0000_s2058" type="#_x0000_t202" style="position:absolute;margin-left:407.25pt;margin-top:191.4pt;width:66pt;height:43.5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">
            <v:textbox style="mso-next-textbox:#_x0000_s2058">
              <w:txbxContent>
                <w:p w14:paraId="5EBF709C" w14:textId="77777777" w:rsidR="00C966F9" w:rsidRPr="007E02CD" w:rsidRDefault="00C966F9" w:rsidP="00C966F9">
                  <w:pPr>
                    <w:spacing w:after="0" w:line="240" w:lineRule="auto"/>
                    <w:rPr>
                      <w:rFonts w:ascii="Arial" w:hAnsi="Arial" w:cs="Arial"/>
                      <w:sz w:val="24"/>
                    </w:rPr>
                  </w:pPr>
                  <w:r w:rsidRPr="007E02CD">
                    <w:rPr>
                      <w:rFonts w:ascii="Arial" w:hAnsi="Arial" w:cs="Arial"/>
                      <w:sz w:val="24"/>
                    </w:rPr>
                    <w:t>Issue Resolved</w:t>
                  </w:r>
                </w:p>
              </w:txbxContent>
            </v:textbox>
          </v:shape>
        </w:pict>
      </w:r>
      <w:r>
        <w:rPr>
          <w:noProof/>
        </w:rPr>
        <w:pict w14:anchorId="492C0780">
          <v:shape id="_x0000_s2057" type="#_x0000_t202" style="position:absolute;margin-left:405.75pt;margin-top:90.9pt;width:66pt;height:43.5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">
            <v:textbox style="mso-next-textbox:#_x0000_s2057">
              <w:txbxContent>
                <w:p w14:paraId="27061A29" w14:textId="77777777" w:rsidR="00C966F9" w:rsidRPr="007E02CD" w:rsidRDefault="00C966F9" w:rsidP="00C966F9">
                  <w:pPr>
                    <w:spacing w:after="0" w:line="240" w:lineRule="auto"/>
                    <w:rPr>
                      <w:rFonts w:ascii="Arial" w:hAnsi="Arial" w:cs="Arial"/>
                      <w:sz w:val="24"/>
                    </w:rPr>
                  </w:pPr>
                  <w:r w:rsidRPr="007E02CD">
                    <w:rPr>
                      <w:rFonts w:ascii="Arial" w:hAnsi="Arial" w:cs="Arial"/>
                      <w:sz w:val="24"/>
                    </w:rPr>
                    <w:t>Issue Resolved</w:t>
                  </w:r>
                </w:p>
              </w:txbxContent>
            </v:textbox>
          </v:shape>
        </w:pict>
      </w:r>
      <w:r>
        <w:rPr>
          <w:noProof/>
        </w:rPr>
        <w:pict w14:anchorId="39288361">
          <v:shape id="_x0000_s2056" type="#_x0000_t202" style="position:absolute;margin-left:51.75pt;margin-top:515.4pt;width:333.75pt;height:66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">
            <v:textbox style="mso-next-textbox:#_x0000_s2056">
              <w:txbxContent>
                <w:p w14:paraId="4D2A34B1" w14:textId="77777777" w:rsidR="00C966F9" w:rsidRPr="00251C87" w:rsidRDefault="00C966F9" w:rsidP="00C966F9">
                  <w:pPr>
                    <w:spacing w:after="0" w:line="240" w:lineRule="auto"/>
                    <w:rPr>
                      <w:rFonts w:ascii="Arial" w:hAnsi="Arial" w:cs="Arial"/>
                      <w:sz w:val="24"/>
                    </w:rPr>
                  </w:pPr>
                  <w:r>
                    <w:rPr>
                      <w:rFonts w:ascii="Arial" w:hAnsi="Arial" w:cs="Arial"/>
                      <w:sz w:val="24"/>
                    </w:rPr>
                    <w:t>If agreement cannot be reached the MSC</w:t>
                  </w:r>
                  <w:r w:rsidR="00863464">
                    <w:rPr>
                      <w:rFonts w:ascii="Arial" w:hAnsi="Arial" w:cs="Arial"/>
                      <w:sz w:val="24"/>
                    </w:rPr>
                    <w:t>P</w:t>
                  </w:r>
                  <w:r>
                    <w:rPr>
                      <w:rFonts w:ascii="Arial" w:hAnsi="Arial" w:cs="Arial"/>
                      <w:sz w:val="24"/>
                    </w:rPr>
                    <w:t xml:space="preserve"> </w:t>
                  </w:r>
                  <w:r w:rsidR="00E35124">
                    <w:rPr>
                      <w:rFonts w:ascii="Arial" w:hAnsi="Arial" w:cs="Arial"/>
                      <w:sz w:val="24"/>
                    </w:rPr>
                    <w:t>Escalation form</w:t>
                  </w:r>
                  <w:r>
                    <w:rPr>
                      <w:rFonts w:ascii="Arial" w:hAnsi="Arial" w:cs="Arial"/>
                      <w:sz w:val="24"/>
                    </w:rPr>
                    <w:t xml:space="preserve"> should be </w:t>
                  </w:r>
                  <w:r w:rsidR="00E35124">
                    <w:rPr>
                      <w:rFonts w:ascii="Arial" w:hAnsi="Arial" w:cs="Arial"/>
                      <w:sz w:val="24"/>
                    </w:rPr>
                    <w:t>updated</w:t>
                  </w:r>
                  <w:r>
                    <w:rPr>
                      <w:rFonts w:ascii="Arial" w:hAnsi="Arial" w:cs="Arial"/>
                      <w:sz w:val="24"/>
                    </w:rPr>
                    <w:t xml:space="preserve"> and sent to</w:t>
                  </w:r>
                  <w:r w:rsidR="00863464">
                    <w:rPr>
                      <w:rFonts w:ascii="Arial" w:hAnsi="Arial" w:cs="Arial"/>
                      <w:sz w:val="24"/>
                    </w:rPr>
                    <w:t xml:space="preserve"> Medway Safeguarding Children Partnership </w:t>
                  </w:r>
                  <w:r>
                    <w:rPr>
                      <w:rFonts w:ascii="Arial" w:hAnsi="Arial" w:cs="Arial"/>
                      <w:sz w:val="24"/>
                    </w:rPr>
                    <w:t>(</w:t>
                  </w:r>
                  <w:hyperlink r:id="rId16" w:history="1">
                    <w:r w:rsidR="009A58FE" w:rsidRPr="00515AF4">
                      <w:rPr>
                        <w:rStyle w:val="Hyperlink"/>
                        <w:rFonts w:ascii="Arial" w:hAnsi="Arial" w:cs="Arial"/>
                        <w:sz w:val="24"/>
                      </w:rPr>
                      <w:t>mscp@medway.gov.uk</w:t>
                    </w:r>
                  </w:hyperlink>
                  <w:r>
                    <w:rPr>
                      <w:rFonts w:ascii="Arial" w:hAnsi="Arial" w:cs="Arial"/>
                      <w:sz w:val="24"/>
                    </w:rPr>
                    <w:t xml:space="preserve">) </w:t>
                  </w:r>
                </w:p>
              </w:txbxContent>
            </v:textbox>
          </v:shape>
        </w:pict>
      </w:r>
    </w:p>
    <w:p w14:paraId="2DF64005" w14:textId="77777777" w:rsidR="00AF4464" w:rsidRDefault="00AF4464">
      <w:pPr>
        <w:pStyle w:val="Default"/>
        <w:jc w:val="both"/>
        <w:rPr>
          <w:rFonts w:ascii="Arial" w:hAnsi="Arial" w:cs="Arial"/>
          <w:color w:val="auto"/>
          <w:sz w:val="22"/>
        </w:rPr>
      </w:pPr>
    </w:p>
    <w:p w14:paraId="5B02B949" w14:textId="77777777" w:rsidR="001D7E0E" w:rsidRDefault="001D7E0E">
      <w:pPr>
        <w:pStyle w:val="Default"/>
        <w:jc w:val="both"/>
        <w:rPr>
          <w:rFonts w:ascii="Arial" w:hAnsi="Arial" w:cs="Arial"/>
          <w:color w:val="auto"/>
          <w:sz w:val="22"/>
        </w:rPr>
      </w:pPr>
    </w:p>
    <w:p w14:paraId="128B0B93" w14:textId="77777777" w:rsidR="001D7E0E" w:rsidRDefault="001D7E0E">
      <w:pPr>
        <w:pStyle w:val="Default"/>
        <w:jc w:val="both"/>
        <w:rPr>
          <w:rFonts w:ascii="Arial" w:hAnsi="Arial" w:cs="Arial"/>
          <w:color w:val="auto"/>
          <w:sz w:val="22"/>
        </w:rPr>
      </w:pPr>
    </w:p>
    <w:p w14:paraId="7B47C903" w14:textId="77777777" w:rsidR="001D7E0E" w:rsidRDefault="001736AC">
      <w:pPr>
        <w:pStyle w:val="Default"/>
        <w:jc w:val="both"/>
        <w:rPr>
          <w:rFonts w:ascii="Arial" w:hAnsi="Arial" w:cs="Arial"/>
          <w:color w:val="auto"/>
          <w:sz w:val="22"/>
        </w:rPr>
      </w:pPr>
      <w:r>
        <w:rPr>
          <w:rFonts w:ascii="Arial" w:hAnsi="Arial" w:cs="Arial"/>
          <w:noProof/>
          <w:color w:val="auto"/>
          <w:sz w:val="22"/>
        </w:rPr>
        <w:pict w14:anchorId="6244FDD2">
          <v:shape id="_x0000_s2089" type="#_x0000_t32" style="position:absolute;left:0;text-align:left;margin-left:187.5pt;margin-top:9.75pt;width:.75pt;height:30.5pt;z-index:251664896" o:connectortype="straight">
            <v:stroke endarrow="block"/>
          </v:shape>
        </w:pict>
      </w:r>
    </w:p>
    <w:p w14:paraId="0BF7644A" w14:textId="77777777" w:rsidR="001D7E0E" w:rsidRDefault="001D7E0E">
      <w:pPr>
        <w:pStyle w:val="Default"/>
        <w:jc w:val="both"/>
        <w:rPr>
          <w:rFonts w:ascii="Arial" w:hAnsi="Arial" w:cs="Arial"/>
          <w:color w:val="auto"/>
          <w:sz w:val="22"/>
        </w:rPr>
      </w:pPr>
    </w:p>
    <w:p w14:paraId="2CCF2973" w14:textId="77777777" w:rsidR="001D7E0E" w:rsidRDefault="001D7E0E">
      <w:pPr>
        <w:pStyle w:val="Default"/>
        <w:jc w:val="both"/>
        <w:rPr>
          <w:rFonts w:ascii="Arial" w:hAnsi="Arial" w:cs="Arial"/>
          <w:color w:val="auto"/>
          <w:sz w:val="22"/>
        </w:rPr>
      </w:pPr>
    </w:p>
    <w:p w14:paraId="2275EDF5" w14:textId="77777777" w:rsidR="001D7E0E" w:rsidRDefault="001736AC">
      <w:pPr>
        <w:pStyle w:val="Default"/>
        <w:jc w:val="both"/>
        <w:rPr>
          <w:rFonts w:ascii="Arial" w:hAnsi="Arial" w:cs="Arial"/>
          <w:color w:val="auto"/>
          <w:sz w:val="22"/>
        </w:rPr>
      </w:pPr>
      <w:r>
        <w:rPr>
          <w:noProof/>
        </w:rPr>
        <w:pict w14:anchorId="0BCA5C7A">
          <v:shape id="_x0000_s2052" type="#_x0000_t202" style="position:absolute;left:0;text-align:left;margin-left:47.9pt;margin-top:1.05pt;width:333.75pt;height:57.75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">
            <v:textbox style="mso-next-textbox:#_x0000_s2052">
              <w:txbxContent>
                <w:p w14:paraId="5E7404BA" w14:textId="77777777" w:rsidR="00C966F9" w:rsidRPr="00251C87" w:rsidRDefault="00C966F9" w:rsidP="00C966F9">
                  <w:pPr>
                    <w:spacing w:after="0" w:line="240" w:lineRule="auto"/>
                    <w:rPr>
                      <w:rFonts w:ascii="Arial" w:hAnsi="Arial" w:cs="Arial"/>
                      <w:sz w:val="24"/>
                    </w:rPr>
                  </w:pPr>
                  <w:r>
                    <w:rPr>
                      <w:rFonts w:ascii="Arial" w:hAnsi="Arial" w:cs="Arial"/>
                      <w:sz w:val="24"/>
                    </w:rPr>
                    <w:t>Professional discusses with Line Manager</w:t>
                  </w:r>
                  <w:r w:rsidR="00E35124">
                    <w:rPr>
                      <w:rFonts w:ascii="Arial" w:hAnsi="Arial" w:cs="Arial"/>
                      <w:sz w:val="24"/>
                    </w:rPr>
                    <w:t xml:space="preserve"> who supports contact to raise the issue with their equivalent </w:t>
                  </w:r>
                  <w:r>
                    <w:rPr>
                      <w:rFonts w:ascii="Arial" w:hAnsi="Arial" w:cs="Arial"/>
                      <w:sz w:val="24"/>
                    </w:rPr>
                    <w:t xml:space="preserve">in </w:t>
                  </w:r>
                  <w:proofErr w:type="gramStart"/>
                  <w:r>
                    <w:rPr>
                      <w:rFonts w:ascii="Arial" w:hAnsi="Arial" w:cs="Arial"/>
                      <w:sz w:val="24"/>
                    </w:rPr>
                    <w:t>other</w:t>
                  </w:r>
                  <w:proofErr w:type="gramEnd"/>
                  <w:r>
                    <w:rPr>
                      <w:rFonts w:ascii="Arial" w:hAnsi="Arial" w:cs="Arial"/>
                      <w:sz w:val="24"/>
                    </w:rPr>
                    <w:t xml:space="preserve"> agency</w:t>
                  </w:r>
                  <w:r w:rsidR="00E35124">
                    <w:rPr>
                      <w:rFonts w:ascii="Arial" w:hAnsi="Arial" w:cs="Arial"/>
                      <w:sz w:val="24"/>
                    </w:rPr>
                    <w:t xml:space="preserve">. </w:t>
                  </w:r>
                </w:p>
              </w:txbxContent>
            </v:textbox>
          </v:shape>
        </w:pict>
      </w:r>
    </w:p>
    <w:p w14:paraId="213686EE" w14:textId="77777777" w:rsidR="001D7E0E" w:rsidRDefault="001D7E0E">
      <w:pPr>
        <w:pStyle w:val="Default"/>
        <w:jc w:val="both"/>
        <w:rPr>
          <w:rFonts w:ascii="Arial" w:hAnsi="Arial" w:cs="Arial"/>
          <w:color w:val="auto"/>
          <w:sz w:val="22"/>
        </w:rPr>
      </w:pPr>
    </w:p>
    <w:p w14:paraId="43E31168" w14:textId="77777777" w:rsidR="001D7E0E" w:rsidRDefault="001D7E0E">
      <w:pPr>
        <w:pStyle w:val="Default"/>
        <w:jc w:val="both"/>
        <w:rPr>
          <w:rFonts w:ascii="Arial" w:hAnsi="Arial" w:cs="Arial"/>
          <w:color w:val="auto"/>
          <w:sz w:val="22"/>
        </w:rPr>
      </w:pPr>
    </w:p>
    <w:p w14:paraId="791F9E6A" w14:textId="77777777" w:rsidR="001D7E0E" w:rsidRDefault="001D7E0E">
      <w:pPr>
        <w:pStyle w:val="Default"/>
        <w:jc w:val="both"/>
        <w:rPr>
          <w:rFonts w:ascii="Arial" w:hAnsi="Arial" w:cs="Arial"/>
          <w:color w:val="auto"/>
          <w:sz w:val="22"/>
        </w:rPr>
      </w:pPr>
    </w:p>
    <w:p w14:paraId="1282D63E" w14:textId="57EFAC8F" w:rsidR="001D7E0E" w:rsidRDefault="001736AC" w:rsidP="00475678">
      <w:pPr>
        <w:pStyle w:val="Default"/>
        <w:jc w:val="both"/>
        <w:rPr>
          <w:rFonts w:ascii="Arial" w:hAnsi="Arial" w:cs="Arial"/>
          <w:color w:val="auto"/>
          <w:sz w:val="22"/>
        </w:rPr>
      </w:pPr>
      <w:r>
        <w:rPr>
          <w:rFonts w:ascii="Arial" w:hAnsi="Arial" w:cs="Arial"/>
          <w:noProof/>
          <w:color w:val="auto"/>
          <w:sz w:val="22"/>
        </w:rPr>
        <w:pict w14:anchorId="6D4A591C">
          <v:shape id="_x0000_s2090" type="#_x0000_t32" style="position:absolute;left:0;text-align:left;margin-left:192pt;margin-top:8.2pt;width:.75pt;height:26pt;z-index:251665920" o:connectortype="straight">
            <v:stroke endarrow="block"/>
          </v:shape>
        </w:pict>
      </w:r>
    </w:p>
    <w:p w14:paraId="6218C299" w14:textId="77777777" w:rsidR="00475678" w:rsidRDefault="00475678" w:rsidP="00475678">
      <w:pPr>
        <w:pStyle w:val="Default"/>
        <w:jc w:val="both"/>
        <w:rPr>
          <w:rFonts w:ascii="Arial" w:hAnsi="Arial" w:cs="Arial"/>
          <w:color w:val="auto"/>
          <w:sz w:val="22"/>
        </w:rPr>
      </w:pPr>
    </w:p>
    <w:p w14:paraId="4061C750" w14:textId="77777777" w:rsidR="001D7E0E" w:rsidRDefault="001736AC">
      <w:pPr>
        <w:pStyle w:val="Default"/>
        <w:jc w:val="both"/>
        <w:rPr>
          <w:rFonts w:ascii="Arial" w:hAnsi="Arial" w:cs="Arial"/>
          <w:color w:val="auto"/>
          <w:sz w:val="22"/>
        </w:rPr>
      </w:pPr>
      <w:r>
        <w:rPr>
          <w:noProof/>
        </w:rPr>
        <w:pict w14:anchorId="58496821">
          <v:shape id="_x0000_s2053" type="#_x0000_t202" style="position:absolute;left:0;text-align:left;margin-left:48pt;margin-top:10pt;width:333.75pt;height:66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">
            <v:textbox>
              <w:txbxContent>
                <w:p w14:paraId="52BECBEA" w14:textId="77777777" w:rsidR="00C966F9" w:rsidRPr="00251C87" w:rsidRDefault="00C966F9" w:rsidP="00C966F9">
                  <w:pPr>
                    <w:spacing w:after="0" w:line="240" w:lineRule="auto"/>
                    <w:rPr>
                      <w:rFonts w:ascii="Arial" w:hAnsi="Arial" w:cs="Arial"/>
                      <w:sz w:val="24"/>
                    </w:rPr>
                  </w:pPr>
                  <w:r>
                    <w:rPr>
                      <w:rFonts w:ascii="Arial" w:hAnsi="Arial" w:cs="Arial"/>
                      <w:sz w:val="24"/>
                    </w:rPr>
                    <w:t xml:space="preserve">If issue is not resolved escalate to </w:t>
                  </w:r>
                  <w:r w:rsidR="00E35124">
                    <w:rPr>
                      <w:rFonts w:ascii="Arial" w:hAnsi="Arial" w:cs="Arial"/>
                      <w:sz w:val="24"/>
                    </w:rPr>
                    <w:t>Service</w:t>
                  </w:r>
                  <w:r>
                    <w:rPr>
                      <w:rFonts w:ascii="Arial" w:hAnsi="Arial" w:cs="Arial"/>
                      <w:sz w:val="24"/>
                    </w:rPr>
                    <w:t xml:space="preserve"> Manager</w:t>
                  </w:r>
                  <w:r w:rsidR="00E35124">
                    <w:rPr>
                      <w:rFonts w:ascii="Arial" w:hAnsi="Arial" w:cs="Arial"/>
                      <w:sz w:val="24"/>
                    </w:rPr>
                    <w:t xml:space="preserve"> (or equivalent)</w:t>
                  </w:r>
                  <w:r>
                    <w:rPr>
                      <w:rFonts w:ascii="Arial" w:hAnsi="Arial" w:cs="Arial"/>
                      <w:sz w:val="24"/>
                    </w:rPr>
                    <w:t xml:space="preserve"> who will discuss with equivalent </w:t>
                  </w:r>
                  <w:r w:rsidR="00E35124">
                    <w:rPr>
                      <w:rFonts w:ascii="Arial" w:hAnsi="Arial" w:cs="Arial"/>
                      <w:sz w:val="24"/>
                    </w:rPr>
                    <w:t>Service</w:t>
                  </w:r>
                  <w:r>
                    <w:rPr>
                      <w:rFonts w:ascii="Arial" w:hAnsi="Arial" w:cs="Arial"/>
                      <w:sz w:val="24"/>
                    </w:rPr>
                    <w:t xml:space="preserve"> Manager in other agency to seek resolution – within 5 working days</w:t>
                  </w:r>
                  <w:r w:rsidR="00E35124">
                    <w:rPr>
                      <w:rFonts w:ascii="Arial" w:hAnsi="Arial" w:cs="Arial"/>
                      <w:sz w:val="24"/>
                    </w:rPr>
                    <w:t>.</w:t>
                  </w:r>
                  <w:r w:rsidR="00A97000">
                    <w:rPr>
                      <w:rFonts w:ascii="Arial" w:hAnsi="Arial" w:cs="Arial"/>
                      <w:sz w:val="24"/>
                    </w:rPr>
                    <w:t xml:space="preserve"> </w:t>
                  </w:r>
                </w:p>
              </w:txbxContent>
            </v:textbox>
          </v:shape>
        </w:pict>
      </w:r>
      <w:r>
        <w:rPr>
          <w:noProof/>
        </w:rPr>
        <w:pict w14:anchorId="132C95A1">
          <v:shape id="_x0000_s2064" type="#_x0000_t202" style="position:absolute;left:0;text-align:left;margin-left:-51.75pt;margin-top:11.6pt;width:84pt;height:73.4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" stroked="f">
            <v:textbox>
              <w:txbxContent>
                <w:p w14:paraId="64B250D3" w14:textId="77777777" w:rsidR="00C966F9" w:rsidRPr="00CF5FEC" w:rsidRDefault="00C966F9" w:rsidP="00C966F9">
                  <w:pPr>
                    <w:spacing w:after="0" w:line="240" w:lineRule="auto"/>
                    <w:rPr>
                      <w:rFonts w:ascii="Arial" w:hAnsi="Arial" w:cs="Arial"/>
                      <w:b/>
                    </w:rPr>
                  </w:pPr>
                  <w:r w:rsidRPr="00CF5FEC">
                    <w:rPr>
                      <w:rFonts w:ascii="Arial" w:hAnsi="Arial" w:cs="Arial"/>
                      <w:b/>
                    </w:rPr>
                    <w:t xml:space="preserve">STAGE ONE – ESCALATE TO </w:t>
                  </w:r>
                  <w:r w:rsidR="007403CC">
                    <w:rPr>
                      <w:rFonts w:ascii="Arial" w:hAnsi="Arial" w:cs="Arial"/>
                      <w:b/>
                    </w:rPr>
                    <w:t>SERVICE MANAGER</w:t>
                  </w:r>
                </w:p>
              </w:txbxContent>
            </v:textbox>
          </v:shape>
        </w:pict>
      </w:r>
    </w:p>
    <w:p w14:paraId="02282A26" w14:textId="77777777" w:rsidR="001D7E0E" w:rsidRDefault="001D7E0E">
      <w:pPr>
        <w:pStyle w:val="Default"/>
        <w:jc w:val="both"/>
        <w:rPr>
          <w:rFonts w:ascii="Arial" w:hAnsi="Arial" w:cs="Arial"/>
          <w:color w:val="auto"/>
          <w:sz w:val="22"/>
        </w:rPr>
      </w:pPr>
    </w:p>
    <w:p w14:paraId="59E59E5D" w14:textId="77777777" w:rsidR="001D7E0E" w:rsidRDefault="001D7E0E">
      <w:pPr>
        <w:pStyle w:val="Default"/>
        <w:jc w:val="both"/>
        <w:rPr>
          <w:rFonts w:ascii="Arial" w:hAnsi="Arial" w:cs="Arial"/>
          <w:color w:val="auto"/>
          <w:sz w:val="22"/>
        </w:rPr>
      </w:pPr>
    </w:p>
    <w:p w14:paraId="58F93638" w14:textId="77777777" w:rsidR="001D7E0E" w:rsidRDefault="001D7E0E">
      <w:pPr>
        <w:pStyle w:val="Default"/>
        <w:jc w:val="both"/>
        <w:rPr>
          <w:rFonts w:ascii="Arial" w:hAnsi="Arial" w:cs="Arial"/>
          <w:color w:val="auto"/>
          <w:sz w:val="22"/>
        </w:rPr>
      </w:pPr>
    </w:p>
    <w:p w14:paraId="6BA1EA6B" w14:textId="77777777" w:rsidR="001D7E0E" w:rsidRDefault="001D7E0E">
      <w:pPr>
        <w:pStyle w:val="Default"/>
        <w:jc w:val="both"/>
        <w:rPr>
          <w:rFonts w:ascii="Arial" w:hAnsi="Arial" w:cs="Arial"/>
          <w:color w:val="auto"/>
          <w:sz w:val="22"/>
        </w:rPr>
      </w:pPr>
    </w:p>
    <w:p w14:paraId="3DAAF02D" w14:textId="77777777" w:rsidR="001D7E0E" w:rsidRDefault="001736AC">
      <w:pPr>
        <w:pStyle w:val="Default"/>
        <w:jc w:val="both"/>
        <w:rPr>
          <w:rFonts w:ascii="Arial" w:hAnsi="Arial" w:cs="Arial"/>
          <w:color w:val="auto"/>
          <w:sz w:val="22"/>
        </w:rPr>
      </w:pPr>
      <w:r>
        <w:rPr>
          <w:rFonts w:ascii="Arial" w:hAnsi="Arial" w:cs="Arial"/>
          <w:noProof/>
          <w:color w:val="auto"/>
          <w:sz w:val="22"/>
        </w:rPr>
        <w:pict w14:anchorId="3074FA96">
          <v:shape id="_x0000_s2091" type="#_x0000_t32" style="position:absolute;left:0;text-align:left;margin-left:192.75pt;margin-top:12.75pt;width:0;height:35.25pt;z-index:251666944" o:connectortype="straight">
            <v:stroke endarrow="block"/>
          </v:shape>
        </w:pict>
      </w:r>
    </w:p>
    <w:p w14:paraId="61CCB800" w14:textId="77777777" w:rsidR="001D7E0E" w:rsidRDefault="001D7E0E">
      <w:pPr>
        <w:pStyle w:val="Default"/>
        <w:jc w:val="both"/>
        <w:rPr>
          <w:rFonts w:ascii="Arial" w:hAnsi="Arial" w:cs="Arial"/>
          <w:color w:val="auto"/>
          <w:sz w:val="22"/>
        </w:rPr>
      </w:pPr>
    </w:p>
    <w:p w14:paraId="05BBC70C" w14:textId="77777777" w:rsidR="001D7E0E" w:rsidRDefault="001D7E0E">
      <w:pPr>
        <w:pStyle w:val="Default"/>
        <w:jc w:val="both"/>
        <w:rPr>
          <w:rFonts w:ascii="Arial" w:hAnsi="Arial" w:cs="Arial"/>
          <w:color w:val="auto"/>
          <w:sz w:val="22"/>
        </w:rPr>
      </w:pPr>
    </w:p>
    <w:p w14:paraId="0FCFD22E" w14:textId="77777777" w:rsidR="001D7E0E" w:rsidRDefault="001D7E0E">
      <w:pPr>
        <w:pStyle w:val="Default"/>
        <w:jc w:val="both"/>
        <w:rPr>
          <w:rFonts w:ascii="Arial" w:hAnsi="Arial" w:cs="Arial"/>
          <w:color w:val="auto"/>
          <w:sz w:val="22"/>
        </w:rPr>
      </w:pPr>
    </w:p>
    <w:p w14:paraId="32BEF8BE" w14:textId="77777777" w:rsidR="001D7E0E" w:rsidRDefault="001736AC">
      <w:pPr>
        <w:pStyle w:val="Default"/>
        <w:jc w:val="both"/>
        <w:rPr>
          <w:rFonts w:ascii="Arial" w:hAnsi="Arial" w:cs="Arial"/>
          <w:color w:val="auto"/>
          <w:sz w:val="22"/>
        </w:rPr>
      </w:pPr>
      <w:r>
        <w:rPr>
          <w:noProof/>
        </w:rPr>
        <w:pict w14:anchorId="12BE0FB5">
          <v:shape id="_x0000_s2054" type="#_x0000_t202" style="position:absolute;left:0;text-align:left;margin-left:51.75pt;margin-top:.55pt;width:333.75pt;height:80.9pt;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">
            <v:textbox>
              <w:txbxContent>
                <w:p w14:paraId="7C4177BF" w14:textId="77777777" w:rsidR="00C966F9" w:rsidRPr="00251C87" w:rsidRDefault="00C966F9" w:rsidP="00C966F9">
                  <w:pPr>
                    <w:spacing w:after="0" w:line="240" w:lineRule="auto"/>
                    <w:rPr>
                      <w:rFonts w:ascii="Arial" w:hAnsi="Arial" w:cs="Arial"/>
                      <w:sz w:val="24"/>
                    </w:rPr>
                  </w:pPr>
                  <w:r>
                    <w:rPr>
                      <w:rFonts w:ascii="Arial" w:hAnsi="Arial" w:cs="Arial"/>
                      <w:sz w:val="24"/>
                    </w:rPr>
                    <w:t xml:space="preserve">If issue is not resolved escalate to more senior manager e.g. </w:t>
                  </w:r>
                  <w:r w:rsidR="00E35124">
                    <w:rPr>
                      <w:rFonts w:ascii="Arial" w:hAnsi="Arial" w:cs="Arial"/>
                      <w:sz w:val="24"/>
                    </w:rPr>
                    <w:t xml:space="preserve">Head of Service / </w:t>
                  </w:r>
                  <w:r>
                    <w:rPr>
                      <w:rFonts w:ascii="Arial" w:hAnsi="Arial" w:cs="Arial"/>
                      <w:sz w:val="24"/>
                    </w:rPr>
                    <w:t>Designated Safeguarding Leads who will discuss with equivalent in other agency to seek resolution – within 5 working days</w:t>
                  </w:r>
                  <w:r w:rsidR="00A97000">
                    <w:rPr>
                      <w:rFonts w:ascii="Arial" w:hAnsi="Arial" w:cs="Arial"/>
                      <w:sz w:val="24"/>
                    </w:rPr>
                    <w:t xml:space="preserve"> </w:t>
                  </w:r>
                  <w:r w:rsidR="00A97000" w:rsidRPr="00D81517">
                    <w:rPr>
                      <w:rFonts w:ascii="Arial" w:hAnsi="Arial" w:cs="Arial"/>
                      <w:sz w:val="24"/>
                    </w:rPr>
                    <w:t xml:space="preserve">copy sent to </w:t>
                  </w:r>
                  <w:hyperlink r:id="rId17" w:history="1">
                    <w:r w:rsidR="00A97000" w:rsidRPr="0059460A">
                      <w:rPr>
                        <w:rStyle w:val="Hyperlink"/>
                        <w:rFonts w:ascii="Arial" w:hAnsi="Arial" w:cs="Arial"/>
                        <w:sz w:val="24"/>
                      </w:rPr>
                      <w:t>mscp@medway.gov.uk</w:t>
                    </w:r>
                  </w:hyperlink>
                </w:p>
              </w:txbxContent>
            </v:textbox>
          </v:shape>
        </w:pict>
      </w:r>
    </w:p>
    <w:p w14:paraId="6359562E" w14:textId="77777777" w:rsidR="001D7E0E" w:rsidRDefault="001D7E0E">
      <w:pPr>
        <w:pStyle w:val="Default"/>
        <w:jc w:val="both"/>
        <w:rPr>
          <w:rFonts w:ascii="Arial" w:hAnsi="Arial" w:cs="Arial"/>
          <w:color w:val="auto"/>
          <w:sz w:val="22"/>
        </w:rPr>
      </w:pPr>
    </w:p>
    <w:p w14:paraId="754C15A6" w14:textId="77777777" w:rsidR="001D7E0E" w:rsidRDefault="001D7E0E">
      <w:pPr>
        <w:pStyle w:val="Default"/>
        <w:jc w:val="both"/>
        <w:rPr>
          <w:rFonts w:ascii="Arial" w:hAnsi="Arial" w:cs="Arial"/>
          <w:color w:val="auto"/>
          <w:sz w:val="22"/>
        </w:rPr>
      </w:pPr>
    </w:p>
    <w:p w14:paraId="02E77393" w14:textId="77777777" w:rsidR="001D7E0E" w:rsidRDefault="001D7E0E">
      <w:pPr>
        <w:pStyle w:val="Default"/>
        <w:jc w:val="both"/>
        <w:rPr>
          <w:rFonts w:ascii="Arial" w:hAnsi="Arial" w:cs="Arial"/>
          <w:color w:val="auto"/>
          <w:sz w:val="22"/>
        </w:rPr>
      </w:pPr>
    </w:p>
    <w:p w14:paraId="04498208" w14:textId="77777777" w:rsidR="001D7E0E" w:rsidRDefault="001D7E0E">
      <w:pPr>
        <w:pStyle w:val="Default"/>
        <w:jc w:val="both"/>
        <w:rPr>
          <w:rFonts w:ascii="Arial" w:hAnsi="Arial" w:cs="Arial"/>
          <w:color w:val="auto"/>
          <w:sz w:val="22"/>
        </w:rPr>
      </w:pPr>
    </w:p>
    <w:p w14:paraId="130E2628" w14:textId="77777777" w:rsidR="001D7E0E" w:rsidRDefault="001D7E0E">
      <w:pPr>
        <w:pStyle w:val="Default"/>
        <w:jc w:val="both"/>
        <w:rPr>
          <w:rFonts w:ascii="Arial" w:hAnsi="Arial" w:cs="Arial"/>
          <w:color w:val="auto"/>
          <w:sz w:val="22"/>
        </w:rPr>
      </w:pPr>
    </w:p>
    <w:p w14:paraId="20DA8E50" w14:textId="77777777" w:rsidR="001D7E0E" w:rsidRDefault="001736AC">
      <w:pPr>
        <w:pStyle w:val="Default"/>
        <w:jc w:val="both"/>
        <w:rPr>
          <w:rFonts w:ascii="Arial" w:hAnsi="Arial" w:cs="Arial"/>
          <w:color w:val="auto"/>
          <w:sz w:val="22"/>
        </w:rPr>
      </w:pPr>
      <w:r>
        <w:rPr>
          <w:rFonts w:ascii="Arial" w:hAnsi="Arial" w:cs="Arial"/>
          <w:noProof/>
          <w:color w:val="auto"/>
          <w:sz w:val="22"/>
        </w:rPr>
        <w:pict w14:anchorId="206D439C">
          <v:shape id="_x0000_s2092" type="#_x0000_t32" style="position:absolute;left:0;text-align:left;margin-left:198pt;margin-top:5.55pt;width:.75pt;height:48.8pt;z-index:251667968" o:connectortype="straight">
            <v:stroke endarrow="block"/>
          </v:shape>
        </w:pict>
      </w:r>
    </w:p>
    <w:p w14:paraId="7B9249B8" w14:textId="77777777" w:rsidR="001D7E0E" w:rsidRDefault="001D7E0E">
      <w:pPr>
        <w:pStyle w:val="Default"/>
        <w:jc w:val="both"/>
        <w:rPr>
          <w:rFonts w:ascii="Arial" w:hAnsi="Arial" w:cs="Arial"/>
          <w:color w:val="auto"/>
          <w:sz w:val="22"/>
        </w:rPr>
      </w:pPr>
    </w:p>
    <w:p w14:paraId="3623184F" w14:textId="77777777" w:rsidR="001D7E0E" w:rsidRDefault="001D7E0E">
      <w:pPr>
        <w:pStyle w:val="Default"/>
        <w:jc w:val="both"/>
        <w:rPr>
          <w:rFonts w:ascii="Arial" w:hAnsi="Arial" w:cs="Arial"/>
          <w:color w:val="auto"/>
          <w:sz w:val="22"/>
        </w:rPr>
      </w:pPr>
    </w:p>
    <w:p w14:paraId="7B6865B0" w14:textId="77777777" w:rsidR="00E35124" w:rsidRDefault="00E35124">
      <w:pPr>
        <w:pStyle w:val="Default"/>
        <w:jc w:val="both"/>
        <w:rPr>
          <w:rFonts w:ascii="Arial" w:hAnsi="Arial" w:cs="Arial"/>
          <w:color w:val="auto"/>
          <w:sz w:val="22"/>
        </w:rPr>
      </w:pPr>
    </w:p>
    <w:p w14:paraId="6F120CB7" w14:textId="77777777" w:rsidR="001D7E0E" w:rsidRDefault="001736AC">
      <w:pPr>
        <w:pStyle w:val="Default"/>
        <w:jc w:val="both"/>
        <w:rPr>
          <w:rFonts w:ascii="Arial" w:hAnsi="Arial" w:cs="Arial"/>
          <w:color w:val="auto"/>
          <w:sz w:val="22"/>
        </w:rPr>
      </w:pPr>
      <w:r>
        <w:rPr>
          <w:noProof/>
        </w:rPr>
        <w:pict w14:anchorId="1AC77BA2">
          <v:shape id="_x0000_s2055" type="#_x0000_t202" style="position:absolute;left:0;text-align:left;margin-left:51.75pt;margin-top:3.7pt;width:333.75pt;height:78.1pt;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">
            <v:textbox>
              <w:txbxContent>
                <w:p w14:paraId="5611CE19" w14:textId="77777777" w:rsidR="00C966F9" w:rsidRPr="00251C87" w:rsidRDefault="00C966F9" w:rsidP="00C966F9">
                  <w:pPr>
                    <w:spacing w:after="0" w:line="240" w:lineRule="auto"/>
                    <w:rPr>
                      <w:rFonts w:ascii="Arial" w:hAnsi="Arial" w:cs="Arial"/>
                      <w:sz w:val="24"/>
                    </w:rPr>
                  </w:pPr>
                  <w:r>
                    <w:rPr>
                      <w:rFonts w:ascii="Arial" w:hAnsi="Arial" w:cs="Arial"/>
                      <w:sz w:val="24"/>
                    </w:rPr>
                    <w:t>If issue is not resolved escalate</w:t>
                  </w:r>
                  <w:r w:rsidR="00E35124">
                    <w:rPr>
                      <w:rFonts w:ascii="Arial" w:hAnsi="Arial" w:cs="Arial"/>
                      <w:sz w:val="24"/>
                    </w:rPr>
                    <w:t xml:space="preserve"> using Escalation form</w:t>
                  </w:r>
                  <w:r>
                    <w:rPr>
                      <w:rFonts w:ascii="Arial" w:hAnsi="Arial" w:cs="Arial"/>
                      <w:sz w:val="24"/>
                    </w:rPr>
                    <w:t xml:space="preserve"> to Assistant/ Deputy Director/ Head teacher</w:t>
                  </w:r>
                  <w:r w:rsidR="00B62349">
                    <w:rPr>
                      <w:rFonts w:ascii="Arial" w:hAnsi="Arial" w:cs="Arial"/>
                      <w:sz w:val="24"/>
                    </w:rPr>
                    <w:t>/ Governor</w:t>
                  </w:r>
                  <w:r>
                    <w:rPr>
                      <w:rFonts w:ascii="Arial" w:hAnsi="Arial" w:cs="Arial"/>
                      <w:sz w:val="24"/>
                    </w:rPr>
                    <w:t xml:space="preserve"> who will discuss with equivalent in other agency to seek resolution – within 5 working days</w:t>
                  </w:r>
                  <w:r w:rsidR="00A97000">
                    <w:rPr>
                      <w:rFonts w:ascii="Arial" w:hAnsi="Arial" w:cs="Arial"/>
                      <w:sz w:val="24"/>
                    </w:rPr>
                    <w:t xml:space="preserve"> </w:t>
                  </w:r>
                  <w:r w:rsidR="00A97000" w:rsidRPr="00D81517">
                    <w:rPr>
                      <w:rFonts w:ascii="Arial" w:hAnsi="Arial" w:cs="Arial"/>
                      <w:sz w:val="24"/>
                    </w:rPr>
                    <w:t>copy sent to</w:t>
                  </w:r>
                  <w:r w:rsidR="00A97000" w:rsidRPr="00A97000">
                    <w:rPr>
                      <w:rFonts w:ascii="Arial" w:hAnsi="Arial" w:cs="Arial"/>
                      <w:color w:val="FF0000"/>
                      <w:sz w:val="24"/>
                    </w:rPr>
                    <w:t xml:space="preserve"> </w:t>
                  </w:r>
                  <w:hyperlink r:id="rId18" w:history="1">
                    <w:r w:rsidR="00A97000" w:rsidRPr="0059460A">
                      <w:rPr>
                        <w:rStyle w:val="Hyperlink"/>
                        <w:rFonts w:ascii="Arial" w:hAnsi="Arial" w:cs="Arial"/>
                        <w:sz w:val="24"/>
                      </w:rPr>
                      <w:t>mscp@medway.gov.uk</w:t>
                    </w:r>
                  </w:hyperlink>
                </w:p>
              </w:txbxContent>
            </v:textbox>
          </v:shape>
        </w:pict>
      </w:r>
    </w:p>
    <w:p w14:paraId="227ECB62" w14:textId="77777777" w:rsidR="001D7E0E" w:rsidRDefault="001D7E0E">
      <w:pPr>
        <w:pStyle w:val="Default"/>
        <w:jc w:val="both"/>
        <w:rPr>
          <w:rFonts w:ascii="Arial" w:hAnsi="Arial" w:cs="Arial"/>
          <w:color w:val="auto"/>
          <w:sz w:val="22"/>
        </w:rPr>
      </w:pPr>
    </w:p>
    <w:p w14:paraId="754D2EAA" w14:textId="77777777" w:rsidR="001D7E0E" w:rsidRDefault="001D7E0E">
      <w:pPr>
        <w:pStyle w:val="Default"/>
        <w:jc w:val="both"/>
        <w:rPr>
          <w:rFonts w:ascii="Arial" w:hAnsi="Arial" w:cs="Arial"/>
          <w:color w:val="auto"/>
          <w:sz w:val="22"/>
        </w:rPr>
      </w:pPr>
    </w:p>
    <w:p w14:paraId="2D041536" w14:textId="77777777" w:rsidR="001D7E0E" w:rsidRDefault="001D7E0E">
      <w:pPr>
        <w:pStyle w:val="Default"/>
        <w:jc w:val="both"/>
        <w:rPr>
          <w:rFonts w:ascii="Arial" w:hAnsi="Arial" w:cs="Arial"/>
          <w:color w:val="auto"/>
          <w:sz w:val="22"/>
        </w:rPr>
      </w:pPr>
    </w:p>
    <w:p w14:paraId="10AE905D" w14:textId="77777777" w:rsidR="001D7E0E" w:rsidRDefault="001D7E0E">
      <w:pPr>
        <w:pStyle w:val="Default"/>
        <w:jc w:val="both"/>
        <w:rPr>
          <w:rFonts w:ascii="Arial" w:hAnsi="Arial" w:cs="Arial"/>
          <w:color w:val="auto"/>
          <w:sz w:val="22"/>
        </w:rPr>
      </w:pPr>
    </w:p>
    <w:p w14:paraId="13E4E7CD" w14:textId="77777777" w:rsidR="001D7E0E" w:rsidRDefault="001D7E0E">
      <w:pPr>
        <w:pStyle w:val="Default"/>
        <w:jc w:val="both"/>
        <w:rPr>
          <w:rFonts w:ascii="Arial" w:hAnsi="Arial" w:cs="Arial"/>
          <w:color w:val="auto"/>
          <w:sz w:val="22"/>
        </w:rPr>
      </w:pPr>
    </w:p>
    <w:p w14:paraId="4F9D56CC" w14:textId="77777777" w:rsidR="001D7E0E" w:rsidRDefault="001736AC">
      <w:pPr>
        <w:pStyle w:val="Default"/>
        <w:jc w:val="both"/>
        <w:rPr>
          <w:rFonts w:ascii="Arial" w:hAnsi="Arial" w:cs="Arial"/>
          <w:color w:val="auto"/>
          <w:sz w:val="22"/>
        </w:rPr>
      </w:pPr>
      <w:r>
        <w:rPr>
          <w:rFonts w:ascii="Arial" w:hAnsi="Arial" w:cs="Arial"/>
          <w:noProof/>
          <w:color w:val="auto"/>
          <w:sz w:val="22"/>
        </w:rPr>
        <w:pict w14:anchorId="71DEC606">
          <v:shape id="_x0000_s2093" type="#_x0000_t32" style="position:absolute;left:0;text-align:left;margin-left:201.75pt;margin-top:5.9pt;width:.75pt;height:26.55pt;z-index:251668992" o:connectortype="straight">
            <v:stroke endarrow="block"/>
          </v:shape>
        </w:pict>
      </w:r>
    </w:p>
    <w:p w14:paraId="6217BA35" w14:textId="77777777" w:rsidR="001D7E0E" w:rsidRDefault="001D7E0E">
      <w:pPr>
        <w:pStyle w:val="Default"/>
        <w:jc w:val="both"/>
        <w:rPr>
          <w:rFonts w:ascii="Arial" w:hAnsi="Arial" w:cs="Arial"/>
          <w:color w:val="auto"/>
          <w:sz w:val="22"/>
        </w:rPr>
      </w:pPr>
    </w:p>
    <w:p w14:paraId="434F64E3" w14:textId="77777777" w:rsidR="001D7E0E" w:rsidRDefault="001D7E0E">
      <w:pPr>
        <w:pStyle w:val="Default"/>
        <w:jc w:val="both"/>
        <w:rPr>
          <w:rFonts w:ascii="Arial" w:hAnsi="Arial" w:cs="Arial"/>
          <w:color w:val="auto"/>
          <w:sz w:val="22"/>
        </w:rPr>
      </w:pPr>
    </w:p>
    <w:p w14:paraId="57DE25F1" w14:textId="77777777" w:rsidR="001D7E0E" w:rsidRDefault="001D7E0E">
      <w:pPr>
        <w:pStyle w:val="Default"/>
        <w:jc w:val="both"/>
        <w:rPr>
          <w:rFonts w:ascii="Arial" w:hAnsi="Arial" w:cs="Arial"/>
          <w:color w:val="auto"/>
          <w:sz w:val="22"/>
        </w:rPr>
      </w:pPr>
    </w:p>
    <w:p w14:paraId="0062615A" w14:textId="77777777" w:rsidR="001D7E0E" w:rsidRDefault="001D7E0E">
      <w:pPr>
        <w:pStyle w:val="Default"/>
        <w:jc w:val="both"/>
        <w:rPr>
          <w:rFonts w:ascii="Arial" w:hAnsi="Arial" w:cs="Arial"/>
          <w:color w:val="auto"/>
          <w:sz w:val="22"/>
        </w:rPr>
      </w:pPr>
    </w:p>
    <w:p w14:paraId="593D6228" w14:textId="77777777" w:rsidR="001D7E0E" w:rsidRDefault="001D7E0E">
      <w:pPr>
        <w:pStyle w:val="Default"/>
        <w:jc w:val="both"/>
        <w:rPr>
          <w:rFonts w:ascii="Arial" w:hAnsi="Arial" w:cs="Arial"/>
          <w:color w:val="auto"/>
          <w:sz w:val="22"/>
        </w:rPr>
      </w:pPr>
    </w:p>
    <w:p w14:paraId="22EB75AC" w14:textId="77777777" w:rsidR="001D7E0E" w:rsidRDefault="001D7E0E">
      <w:pPr>
        <w:pStyle w:val="Default"/>
        <w:jc w:val="both"/>
        <w:rPr>
          <w:rFonts w:ascii="Arial" w:hAnsi="Arial" w:cs="Arial"/>
          <w:color w:val="auto"/>
          <w:sz w:val="22"/>
        </w:rPr>
      </w:pPr>
    </w:p>
    <w:p w14:paraId="3E0E00E1" w14:textId="77777777" w:rsidR="001D7E0E" w:rsidRDefault="001736AC">
      <w:pPr>
        <w:pStyle w:val="Default"/>
        <w:jc w:val="both"/>
        <w:rPr>
          <w:rFonts w:ascii="Arial" w:hAnsi="Arial" w:cs="Arial"/>
          <w:color w:val="auto"/>
          <w:sz w:val="22"/>
        </w:rPr>
      </w:pPr>
      <w:r>
        <w:rPr>
          <w:rFonts w:ascii="Arial" w:hAnsi="Arial" w:cs="Arial"/>
          <w:noProof/>
          <w:color w:val="auto"/>
          <w:sz w:val="22"/>
        </w:rPr>
        <w:pict w14:anchorId="0A5FBBA9">
          <v:shape id="_x0000_s2094" type="#_x0000_t32" style="position:absolute;left:0;text-align:left;margin-left:203.25pt;margin-top:11.05pt;width:.75pt;height:35.6pt;z-index:251670016" o:connectortype="straight">
            <v:stroke endarrow="block"/>
          </v:shape>
        </w:pict>
      </w:r>
    </w:p>
    <w:p w14:paraId="3A4496D3" w14:textId="77777777" w:rsidR="001D7E0E" w:rsidRDefault="001D7E0E">
      <w:pPr>
        <w:pStyle w:val="Default"/>
        <w:jc w:val="both"/>
        <w:rPr>
          <w:rFonts w:ascii="Arial" w:hAnsi="Arial" w:cs="Arial"/>
          <w:color w:val="auto"/>
          <w:sz w:val="22"/>
        </w:rPr>
      </w:pPr>
    </w:p>
    <w:p w14:paraId="745AE362" w14:textId="77777777" w:rsidR="001D7E0E" w:rsidRDefault="001D7E0E">
      <w:pPr>
        <w:pStyle w:val="Default"/>
        <w:jc w:val="both"/>
        <w:rPr>
          <w:rFonts w:ascii="Arial" w:hAnsi="Arial" w:cs="Arial"/>
          <w:color w:val="auto"/>
          <w:sz w:val="22"/>
        </w:rPr>
      </w:pPr>
    </w:p>
    <w:p w14:paraId="5DD2126C" w14:textId="77777777" w:rsidR="00E35124" w:rsidRDefault="001736AC">
      <w:pPr>
        <w:pStyle w:val="Default"/>
        <w:jc w:val="both"/>
        <w:rPr>
          <w:rFonts w:ascii="Arial" w:hAnsi="Arial" w:cs="Arial"/>
          <w:color w:val="auto"/>
          <w:sz w:val="22"/>
        </w:rPr>
      </w:pPr>
      <w:r>
        <w:rPr>
          <w:noProof/>
        </w:rPr>
        <w:pict w14:anchorId="15AEF007">
          <v:shape id="_x0000_s2050" type="#_x0000_t202" style="position:absolute;left:0;text-align:left;margin-left:50.9pt;margin-top:9.7pt;width:333.75pt;height:48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">
            <v:textbox>
              <w:txbxContent>
                <w:p w14:paraId="549B4597" w14:textId="77777777" w:rsidR="00C966F9" w:rsidRPr="00251C87" w:rsidRDefault="001838AE" w:rsidP="00C966F9">
                  <w:pPr>
                    <w:spacing w:after="0" w:line="240" w:lineRule="auto"/>
                    <w:rPr>
                      <w:rFonts w:ascii="Arial" w:hAnsi="Arial" w:cs="Arial"/>
                      <w:sz w:val="24"/>
                    </w:rPr>
                  </w:pPr>
                  <w:r>
                    <w:rPr>
                      <w:rFonts w:ascii="Arial" w:hAnsi="Arial" w:cs="Arial"/>
                      <w:sz w:val="24"/>
                    </w:rPr>
                    <w:t xml:space="preserve">Escalation considered </w:t>
                  </w:r>
                  <w:r w:rsidR="00E35124">
                    <w:rPr>
                      <w:rFonts w:ascii="Arial" w:hAnsi="Arial" w:cs="Arial"/>
                      <w:sz w:val="24"/>
                    </w:rPr>
                    <w:t>by</w:t>
                  </w:r>
                  <w:r>
                    <w:rPr>
                      <w:rFonts w:ascii="Arial" w:hAnsi="Arial" w:cs="Arial"/>
                      <w:sz w:val="24"/>
                    </w:rPr>
                    <w:t xml:space="preserve"> the MSCP </w:t>
                  </w:r>
                  <w:r w:rsidR="00E35124">
                    <w:rPr>
                      <w:rFonts w:ascii="Arial" w:hAnsi="Arial" w:cs="Arial"/>
                      <w:sz w:val="24"/>
                    </w:rPr>
                    <w:t>Executive</w:t>
                  </w:r>
                  <w:r>
                    <w:rPr>
                      <w:rFonts w:ascii="Arial" w:hAnsi="Arial" w:cs="Arial"/>
                      <w:sz w:val="24"/>
                    </w:rPr>
                    <w:t xml:space="preserve"> </w:t>
                  </w:r>
                  <w:r w:rsidR="00C966F9">
                    <w:rPr>
                      <w:rFonts w:ascii="Arial" w:hAnsi="Arial" w:cs="Arial"/>
                      <w:sz w:val="24"/>
                    </w:rPr>
                    <w:t>and</w:t>
                  </w:r>
                  <w:r>
                    <w:rPr>
                      <w:rFonts w:ascii="Arial" w:hAnsi="Arial" w:cs="Arial"/>
                      <w:sz w:val="24"/>
                    </w:rPr>
                    <w:t xml:space="preserve"> ou</w:t>
                  </w:r>
                  <w:r w:rsidR="00412452">
                    <w:rPr>
                      <w:rFonts w:ascii="Arial" w:hAnsi="Arial" w:cs="Arial"/>
                      <w:sz w:val="24"/>
                    </w:rPr>
                    <w:t>t</w:t>
                  </w:r>
                  <w:r>
                    <w:rPr>
                      <w:rFonts w:ascii="Arial" w:hAnsi="Arial" w:cs="Arial"/>
                      <w:sz w:val="24"/>
                    </w:rPr>
                    <w:t>come</w:t>
                  </w:r>
                  <w:r w:rsidR="00C966F9">
                    <w:rPr>
                      <w:rFonts w:ascii="Arial" w:hAnsi="Arial" w:cs="Arial"/>
                      <w:sz w:val="24"/>
                    </w:rPr>
                    <w:t xml:space="preserve"> reviewed by </w:t>
                  </w:r>
                  <w:r>
                    <w:rPr>
                      <w:rFonts w:ascii="Arial" w:hAnsi="Arial" w:cs="Arial"/>
                      <w:sz w:val="24"/>
                    </w:rPr>
                    <w:t>the MSCP Independent Scrutineer</w:t>
                  </w:r>
                </w:p>
              </w:txbxContent>
            </v:textbox>
          </v:shape>
        </w:pict>
      </w:r>
    </w:p>
    <w:p w14:paraId="5F19A1C2" w14:textId="77777777" w:rsidR="001D7E0E" w:rsidRDefault="001D7E0E">
      <w:pPr>
        <w:pStyle w:val="Default"/>
        <w:jc w:val="both"/>
        <w:rPr>
          <w:rFonts w:ascii="Arial" w:hAnsi="Arial" w:cs="Arial"/>
          <w:color w:val="auto"/>
          <w:sz w:val="22"/>
        </w:rPr>
      </w:pPr>
    </w:p>
    <w:p w14:paraId="3ED033FA" w14:textId="3D6C3B98" w:rsidR="00475678" w:rsidRPr="008A73C2" w:rsidRDefault="00475678">
      <w:pPr>
        <w:pStyle w:val="Default"/>
        <w:jc w:val="both"/>
        <w:rPr>
          <w:rFonts w:ascii="Arial" w:hAnsi="Arial" w:cs="Arial"/>
          <w:b/>
          <w:bCs/>
          <w:color w:val="auto"/>
          <w:sz w:val="22"/>
        </w:rPr>
      </w:pPr>
      <w:r w:rsidRPr="008A73C2">
        <w:rPr>
          <w:rFonts w:ascii="Arial" w:hAnsi="Arial" w:cs="Arial"/>
          <w:b/>
          <w:bCs/>
          <w:color w:val="auto"/>
          <w:sz w:val="22"/>
        </w:rPr>
        <w:lastRenderedPageBreak/>
        <w:t xml:space="preserve">APPENDIX </w:t>
      </w:r>
      <w:r w:rsidR="008A73C2">
        <w:rPr>
          <w:rFonts w:ascii="Arial" w:hAnsi="Arial" w:cs="Arial"/>
          <w:b/>
          <w:bCs/>
          <w:color w:val="auto"/>
          <w:sz w:val="22"/>
        </w:rPr>
        <w:t>THREE</w:t>
      </w:r>
    </w:p>
    <w:p w14:paraId="2299B985" w14:textId="77777777" w:rsidR="00475678" w:rsidRDefault="00475678" w:rsidP="00475678">
      <w:pPr>
        <w:pStyle w:val="BodyText"/>
      </w:pPr>
      <w:r w:rsidRPr="008A73C2">
        <w:t>Report template:  Partnership Practice Alert for the MSCP Learning Lessons Subgroup</w:t>
      </w:r>
    </w:p>
    <w:p w14:paraId="0583C191" w14:textId="77777777" w:rsidR="00475678" w:rsidRPr="00475678" w:rsidRDefault="00475678">
      <w:pPr>
        <w:pStyle w:val="Default"/>
        <w:jc w:val="both"/>
        <w:rPr>
          <w:rFonts w:ascii="Arial" w:hAnsi="Arial" w:cs="Arial"/>
          <w:color w:val="auto"/>
          <w:sz w:val="22"/>
          <w:lang w:val="en-GB"/>
        </w:rPr>
      </w:pPr>
    </w:p>
    <w:p w14:paraId="22F1A8FA" w14:textId="77777777" w:rsidR="00475678" w:rsidRDefault="00475678">
      <w:pPr>
        <w:pStyle w:val="Default"/>
        <w:jc w:val="both"/>
        <w:rPr>
          <w:rFonts w:ascii="Arial" w:hAnsi="Arial" w:cs="Arial"/>
          <w:color w:val="aut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3734"/>
      </w:tblGrid>
      <w:tr w:rsidR="00B01967" w14:paraId="1C7F5DD9" w14:textId="77777777" w:rsidTr="00B01967">
        <w:trPr>
          <w:cantSplit/>
          <w:trHeight w:val="812"/>
        </w:trPr>
        <w:tc>
          <w:tcPr>
            <w:tcW w:w="8522" w:type="dxa"/>
            <w:gridSpan w:val="2"/>
          </w:tcPr>
          <w:p w14:paraId="72085DA3" w14:textId="77777777" w:rsidR="00B01967" w:rsidRDefault="00B01967" w:rsidP="00C927FB">
            <w:pPr>
              <w:rPr>
                <w:rFonts w:ascii="Arial" w:hAnsi="Arial" w:cs="Arial"/>
                <w:b/>
                <w:bCs/>
              </w:rPr>
            </w:pPr>
            <w:r>
              <w:rPr>
                <w:rFonts w:ascii="Arial" w:hAnsi="Arial" w:cs="Arial"/>
                <w:b/>
                <w:bCs/>
              </w:rPr>
              <w:t>Name of informer and title:</w:t>
            </w:r>
          </w:p>
          <w:p w14:paraId="2881F421" w14:textId="0073BA76" w:rsidR="00B01967" w:rsidRDefault="00B01967" w:rsidP="00C927FB">
            <w:pPr>
              <w:rPr>
                <w:rFonts w:ascii="Arial" w:hAnsi="Arial" w:cs="Arial"/>
                <w:b/>
                <w:bCs/>
              </w:rPr>
            </w:pPr>
            <w:r>
              <w:rPr>
                <w:rFonts w:ascii="Arial" w:hAnsi="Arial" w:cs="Arial"/>
                <w:b/>
                <w:bCs/>
              </w:rPr>
              <w:t>(Should usually be the safeguarding lead)</w:t>
            </w:r>
          </w:p>
        </w:tc>
      </w:tr>
      <w:tr w:rsidR="00475678" w14:paraId="3812FE38" w14:textId="77777777" w:rsidTr="00C927FB">
        <w:tc>
          <w:tcPr>
            <w:tcW w:w="4788" w:type="dxa"/>
          </w:tcPr>
          <w:p w14:paraId="5D4008B9" w14:textId="612E43F7" w:rsidR="00475678" w:rsidRDefault="00B01967" w:rsidP="00C927FB">
            <w:pPr>
              <w:rPr>
                <w:rFonts w:ascii="Arial" w:hAnsi="Arial" w:cs="Arial"/>
                <w:b/>
                <w:bCs/>
              </w:rPr>
            </w:pPr>
            <w:r>
              <w:rPr>
                <w:rFonts w:ascii="Arial" w:hAnsi="Arial" w:cs="Arial"/>
                <w:b/>
                <w:bCs/>
              </w:rPr>
              <w:t>Service:</w:t>
            </w:r>
          </w:p>
          <w:p w14:paraId="7C9B9890" w14:textId="77777777" w:rsidR="00475678" w:rsidRDefault="00475678" w:rsidP="00C927FB">
            <w:pPr>
              <w:rPr>
                <w:rFonts w:ascii="Arial" w:hAnsi="Arial" w:cs="Arial"/>
                <w:b/>
                <w:bCs/>
              </w:rPr>
            </w:pPr>
          </w:p>
        </w:tc>
        <w:tc>
          <w:tcPr>
            <w:tcW w:w="3734" w:type="dxa"/>
          </w:tcPr>
          <w:p w14:paraId="7838DA13" w14:textId="43821539" w:rsidR="00475678" w:rsidRDefault="00475678" w:rsidP="00C927FB">
            <w:pPr>
              <w:rPr>
                <w:rFonts w:ascii="Arial" w:hAnsi="Arial" w:cs="Arial"/>
                <w:b/>
                <w:bCs/>
              </w:rPr>
            </w:pPr>
            <w:r>
              <w:rPr>
                <w:rFonts w:ascii="Arial" w:hAnsi="Arial" w:cs="Arial"/>
                <w:b/>
                <w:bCs/>
              </w:rPr>
              <w:t xml:space="preserve">Contact </w:t>
            </w:r>
            <w:r w:rsidR="00B01967">
              <w:rPr>
                <w:rFonts w:ascii="Arial" w:hAnsi="Arial" w:cs="Arial"/>
                <w:b/>
                <w:bCs/>
              </w:rPr>
              <w:t>details:</w:t>
            </w:r>
          </w:p>
        </w:tc>
      </w:tr>
      <w:tr w:rsidR="00B01967" w14:paraId="607077CC" w14:textId="77777777" w:rsidTr="00A95257">
        <w:tc>
          <w:tcPr>
            <w:tcW w:w="8522" w:type="dxa"/>
            <w:gridSpan w:val="2"/>
          </w:tcPr>
          <w:p w14:paraId="0B914E2B" w14:textId="2E3D2239" w:rsidR="00B01967" w:rsidRDefault="00B01967" w:rsidP="00C927FB">
            <w:pPr>
              <w:rPr>
                <w:rFonts w:ascii="Arial" w:hAnsi="Arial" w:cs="Arial"/>
                <w:b/>
                <w:bCs/>
              </w:rPr>
            </w:pPr>
            <w:r>
              <w:rPr>
                <w:rFonts w:ascii="Arial" w:hAnsi="Arial" w:cs="Arial"/>
                <w:b/>
                <w:bCs/>
              </w:rPr>
              <w:t xml:space="preserve">Date of Partnership Practice Alert: </w:t>
            </w:r>
          </w:p>
        </w:tc>
      </w:tr>
      <w:tr w:rsidR="00475678" w14:paraId="24D3EEC0" w14:textId="77777777" w:rsidTr="00C927FB">
        <w:trPr>
          <w:cantSplit/>
        </w:trPr>
        <w:tc>
          <w:tcPr>
            <w:tcW w:w="8522" w:type="dxa"/>
            <w:gridSpan w:val="2"/>
          </w:tcPr>
          <w:p w14:paraId="4BAF72CD" w14:textId="77777777" w:rsidR="00475678" w:rsidRDefault="00475678" w:rsidP="00C927FB">
            <w:pPr>
              <w:rPr>
                <w:rFonts w:ascii="Arial" w:hAnsi="Arial" w:cs="Arial"/>
                <w:b/>
                <w:bCs/>
              </w:rPr>
            </w:pPr>
            <w:r>
              <w:rPr>
                <w:rFonts w:ascii="Arial" w:hAnsi="Arial" w:cs="Arial"/>
                <w:b/>
                <w:bCs/>
              </w:rPr>
              <w:t>Summary of what happened. Please include specific dates and examples.</w:t>
            </w:r>
          </w:p>
        </w:tc>
      </w:tr>
      <w:tr w:rsidR="00475678" w14:paraId="40F9FD00" w14:textId="77777777" w:rsidTr="00C927FB">
        <w:trPr>
          <w:cantSplit/>
        </w:trPr>
        <w:tc>
          <w:tcPr>
            <w:tcW w:w="8522" w:type="dxa"/>
            <w:gridSpan w:val="2"/>
          </w:tcPr>
          <w:p w14:paraId="717B1224" w14:textId="77777777" w:rsidR="00475678" w:rsidRDefault="00475678" w:rsidP="00C927FB">
            <w:pPr>
              <w:rPr>
                <w:rFonts w:ascii="Arial" w:hAnsi="Arial" w:cs="Arial"/>
                <w:b/>
                <w:bCs/>
              </w:rPr>
            </w:pPr>
          </w:p>
          <w:p w14:paraId="1973D97B" w14:textId="77777777" w:rsidR="00475678" w:rsidRDefault="00475678" w:rsidP="00C927FB">
            <w:pPr>
              <w:rPr>
                <w:rFonts w:ascii="Arial" w:hAnsi="Arial" w:cs="Arial"/>
                <w:b/>
                <w:bCs/>
              </w:rPr>
            </w:pPr>
          </w:p>
          <w:p w14:paraId="7E313638" w14:textId="77777777" w:rsidR="00475678" w:rsidRDefault="00475678" w:rsidP="00C927FB">
            <w:pPr>
              <w:rPr>
                <w:rFonts w:ascii="Arial" w:hAnsi="Arial" w:cs="Arial"/>
                <w:b/>
                <w:bCs/>
              </w:rPr>
            </w:pPr>
          </w:p>
        </w:tc>
      </w:tr>
      <w:tr w:rsidR="00475678" w14:paraId="301E2CC2" w14:textId="77777777" w:rsidTr="00C927FB">
        <w:trPr>
          <w:cantSplit/>
        </w:trPr>
        <w:tc>
          <w:tcPr>
            <w:tcW w:w="8522" w:type="dxa"/>
            <w:gridSpan w:val="2"/>
          </w:tcPr>
          <w:p w14:paraId="516BD02D" w14:textId="77777777" w:rsidR="00475678" w:rsidRDefault="00475678" w:rsidP="00C927FB">
            <w:pPr>
              <w:rPr>
                <w:rFonts w:ascii="Arial" w:hAnsi="Arial" w:cs="Arial"/>
                <w:b/>
                <w:bCs/>
              </w:rPr>
            </w:pPr>
            <w:r>
              <w:rPr>
                <w:rFonts w:ascii="Arial" w:hAnsi="Arial" w:cs="Arial"/>
                <w:b/>
                <w:bCs/>
              </w:rPr>
              <w:t>What measure have already been taken to try and address or resolve the issue?</w:t>
            </w:r>
          </w:p>
        </w:tc>
      </w:tr>
      <w:tr w:rsidR="00475678" w14:paraId="4FC85ABC" w14:textId="77777777" w:rsidTr="00C927FB">
        <w:trPr>
          <w:cantSplit/>
        </w:trPr>
        <w:tc>
          <w:tcPr>
            <w:tcW w:w="8522" w:type="dxa"/>
            <w:gridSpan w:val="2"/>
          </w:tcPr>
          <w:p w14:paraId="10A7E339" w14:textId="77777777" w:rsidR="00475678" w:rsidRDefault="00475678" w:rsidP="00C927FB">
            <w:pPr>
              <w:rPr>
                <w:rFonts w:ascii="Arial" w:hAnsi="Arial" w:cs="Arial"/>
                <w:b/>
                <w:bCs/>
              </w:rPr>
            </w:pPr>
          </w:p>
          <w:p w14:paraId="13C4C5E5" w14:textId="77777777" w:rsidR="00475678" w:rsidRDefault="00475678" w:rsidP="00C927FB">
            <w:pPr>
              <w:rPr>
                <w:rFonts w:ascii="Arial" w:hAnsi="Arial" w:cs="Arial"/>
                <w:b/>
                <w:bCs/>
              </w:rPr>
            </w:pPr>
          </w:p>
          <w:p w14:paraId="3D71BF65" w14:textId="77777777" w:rsidR="00475678" w:rsidRDefault="00475678" w:rsidP="00C927FB">
            <w:pPr>
              <w:rPr>
                <w:rFonts w:ascii="Arial" w:hAnsi="Arial" w:cs="Arial"/>
                <w:b/>
                <w:bCs/>
              </w:rPr>
            </w:pPr>
          </w:p>
        </w:tc>
      </w:tr>
      <w:tr w:rsidR="00475678" w14:paraId="458C7DA7" w14:textId="77777777" w:rsidTr="00C927FB">
        <w:trPr>
          <w:cantSplit/>
        </w:trPr>
        <w:tc>
          <w:tcPr>
            <w:tcW w:w="8522" w:type="dxa"/>
            <w:gridSpan w:val="2"/>
          </w:tcPr>
          <w:p w14:paraId="544DBE5B" w14:textId="77777777" w:rsidR="00475678" w:rsidRDefault="00475678" w:rsidP="00C927FB">
            <w:pPr>
              <w:rPr>
                <w:rFonts w:ascii="Arial" w:hAnsi="Arial" w:cs="Arial"/>
                <w:b/>
                <w:bCs/>
              </w:rPr>
            </w:pPr>
            <w:r>
              <w:rPr>
                <w:rFonts w:ascii="Arial" w:hAnsi="Arial" w:cs="Arial"/>
                <w:b/>
                <w:bCs/>
              </w:rPr>
              <w:t>Summary of contributory causes/barriers/challenges</w:t>
            </w:r>
          </w:p>
        </w:tc>
      </w:tr>
      <w:tr w:rsidR="00475678" w14:paraId="42B825E5" w14:textId="77777777" w:rsidTr="00C927FB">
        <w:trPr>
          <w:cantSplit/>
        </w:trPr>
        <w:tc>
          <w:tcPr>
            <w:tcW w:w="8522" w:type="dxa"/>
            <w:gridSpan w:val="2"/>
          </w:tcPr>
          <w:p w14:paraId="39BD4C48" w14:textId="77777777" w:rsidR="00475678" w:rsidRDefault="00475678" w:rsidP="00C927FB">
            <w:pPr>
              <w:rPr>
                <w:rFonts w:ascii="Arial" w:hAnsi="Arial" w:cs="Arial"/>
                <w:b/>
                <w:bCs/>
              </w:rPr>
            </w:pPr>
          </w:p>
          <w:p w14:paraId="007AD2A5" w14:textId="77777777" w:rsidR="00475678" w:rsidRDefault="00475678" w:rsidP="00C927FB">
            <w:pPr>
              <w:rPr>
                <w:rFonts w:ascii="Arial" w:hAnsi="Arial" w:cs="Arial"/>
                <w:b/>
                <w:bCs/>
              </w:rPr>
            </w:pPr>
          </w:p>
          <w:p w14:paraId="02EFC07D" w14:textId="77777777" w:rsidR="00475678" w:rsidRDefault="00475678" w:rsidP="00C927FB">
            <w:pPr>
              <w:rPr>
                <w:rFonts w:ascii="Arial" w:hAnsi="Arial" w:cs="Arial"/>
                <w:b/>
                <w:bCs/>
              </w:rPr>
            </w:pPr>
          </w:p>
        </w:tc>
      </w:tr>
      <w:tr w:rsidR="00475678" w14:paraId="6E237668" w14:textId="77777777" w:rsidTr="00C927FB">
        <w:trPr>
          <w:cantSplit/>
        </w:trPr>
        <w:tc>
          <w:tcPr>
            <w:tcW w:w="8522" w:type="dxa"/>
            <w:gridSpan w:val="2"/>
          </w:tcPr>
          <w:p w14:paraId="2D92A728" w14:textId="77777777" w:rsidR="00475678" w:rsidRDefault="00475678" w:rsidP="00C927FB">
            <w:pPr>
              <w:rPr>
                <w:rFonts w:ascii="Arial" w:hAnsi="Arial" w:cs="Arial"/>
                <w:b/>
                <w:bCs/>
              </w:rPr>
            </w:pPr>
            <w:r>
              <w:rPr>
                <w:rFonts w:ascii="Arial" w:hAnsi="Arial" w:cs="Arial"/>
                <w:b/>
                <w:bCs/>
              </w:rPr>
              <w:t>Identified areas of good practice</w:t>
            </w:r>
          </w:p>
        </w:tc>
      </w:tr>
      <w:tr w:rsidR="00475678" w14:paraId="68797157" w14:textId="77777777" w:rsidTr="00C927FB">
        <w:trPr>
          <w:cantSplit/>
        </w:trPr>
        <w:tc>
          <w:tcPr>
            <w:tcW w:w="8522" w:type="dxa"/>
            <w:gridSpan w:val="2"/>
          </w:tcPr>
          <w:p w14:paraId="3C3EB140" w14:textId="77777777" w:rsidR="00475678" w:rsidRDefault="00475678" w:rsidP="00C927FB">
            <w:pPr>
              <w:rPr>
                <w:rFonts w:ascii="Arial" w:hAnsi="Arial" w:cs="Arial"/>
                <w:b/>
                <w:bCs/>
              </w:rPr>
            </w:pPr>
          </w:p>
          <w:p w14:paraId="4C22A74F" w14:textId="77777777" w:rsidR="00475678" w:rsidRDefault="00475678" w:rsidP="00C927FB">
            <w:pPr>
              <w:rPr>
                <w:rFonts w:ascii="Arial" w:hAnsi="Arial" w:cs="Arial"/>
                <w:b/>
                <w:bCs/>
              </w:rPr>
            </w:pPr>
          </w:p>
        </w:tc>
      </w:tr>
      <w:tr w:rsidR="00475678" w14:paraId="4DB2AC68" w14:textId="77777777" w:rsidTr="00C927FB">
        <w:trPr>
          <w:cantSplit/>
        </w:trPr>
        <w:tc>
          <w:tcPr>
            <w:tcW w:w="8522" w:type="dxa"/>
            <w:gridSpan w:val="2"/>
          </w:tcPr>
          <w:p w14:paraId="15FE092C" w14:textId="77777777" w:rsidR="00475678" w:rsidRDefault="00475678" w:rsidP="00C927FB">
            <w:pPr>
              <w:rPr>
                <w:rFonts w:ascii="Arial" w:hAnsi="Arial" w:cs="Arial"/>
                <w:b/>
                <w:bCs/>
              </w:rPr>
            </w:pPr>
            <w:r>
              <w:rPr>
                <w:rFonts w:ascii="Arial" w:hAnsi="Arial" w:cs="Arial"/>
                <w:b/>
                <w:bCs/>
              </w:rPr>
              <w:t xml:space="preserve">Action taken or recommended to prevent a recurrence </w:t>
            </w:r>
          </w:p>
        </w:tc>
      </w:tr>
      <w:tr w:rsidR="00475678" w14:paraId="10F8B639" w14:textId="77777777" w:rsidTr="00C927FB">
        <w:trPr>
          <w:cantSplit/>
        </w:trPr>
        <w:tc>
          <w:tcPr>
            <w:tcW w:w="8522" w:type="dxa"/>
            <w:gridSpan w:val="2"/>
          </w:tcPr>
          <w:p w14:paraId="5A8D004D" w14:textId="77777777" w:rsidR="00475678" w:rsidRDefault="00475678" w:rsidP="00C927FB">
            <w:pPr>
              <w:rPr>
                <w:rFonts w:ascii="Arial" w:hAnsi="Arial" w:cs="Arial"/>
                <w:b/>
                <w:bCs/>
              </w:rPr>
            </w:pPr>
          </w:p>
          <w:p w14:paraId="6E5160BD" w14:textId="77777777" w:rsidR="00475678" w:rsidRDefault="00475678" w:rsidP="00C927FB">
            <w:pPr>
              <w:rPr>
                <w:rFonts w:ascii="Arial" w:hAnsi="Arial" w:cs="Arial"/>
                <w:b/>
                <w:bCs/>
              </w:rPr>
            </w:pPr>
          </w:p>
          <w:p w14:paraId="42F91989" w14:textId="77777777" w:rsidR="00475678" w:rsidRDefault="00475678" w:rsidP="00C927FB">
            <w:pPr>
              <w:rPr>
                <w:rFonts w:ascii="Arial" w:hAnsi="Arial" w:cs="Arial"/>
                <w:b/>
                <w:bCs/>
              </w:rPr>
            </w:pPr>
          </w:p>
          <w:p w14:paraId="695585BE" w14:textId="77777777" w:rsidR="00475678" w:rsidRDefault="00475678" w:rsidP="00C927FB">
            <w:pPr>
              <w:rPr>
                <w:rFonts w:ascii="Arial" w:hAnsi="Arial" w:cs="Arial"/>
                <w:b/>
                <w:bCs/>
              </w:rPr>
            </w:pPr>
          </w:p>
        </w:tc>
      </w:tr>
    </w:tbl>
    <w:p w14:paraId="40456F44" w14:textId="77777777" w:rsidR="00475678" w:rsidRPr="00475678" w:rsidRDefault="00475678">
      <w:pPr>
        <w:pStyle w:val="Default"/>
        <w:jc w:val="both"/>
        <w:rPr>
          <w:rFonts w:ascii="Arial" w:hAnsi="Arial" w:cs="Arial"/>
          <w:color w:val="auto"/>
          <w:sz w:val="22"/>
          <w:lang w:val="en-GB"/>
        </w:rPr>
      </w:pPr>
    </w:p>
    <w:sectPr w:rsidR="00475678" w:rsidRPr="00475678">
      <w:footerReference w:type="even" r:id="rId19"/>
      <w:footerReference w:type="default" r:id="rId20"/>
      <w:pgSz w:w="11906" w:h="16838"/>
      <w:pgMar w:top="89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2FF2D" w14:textId="77777777" w:rsidR="000F4DDC" w:rsidRDefault="000F4DDC">
      <w:pPr>
        <w:spacing w:after="0" w:line="240" w:lineRule="auto"/>
      </w:pPr>
      <w:r>
        <w:separator/>
      </w:r>
    </w:p>
  </w:endnote>
  <w:endnote w:type="continuationSeparator" w:id="0">
    <w:p w14:paraId="0826CC5A" w14:textId="77777777" w:rsidR="000F4DDC" w:rsidRDefault="000F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11E7D" w14:textId="77777777" w:rsidR="00127D61" w:rsidRDefault="00127D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1B6C6A" w14:textId="77777777" w:rsidR="00127D61" w:rsidRDefault="00127D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ABC6" w14:textId="77777777" w:rsidR="00127D61" w:rsidRDefault="00127D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0073">
      <w:rPr>
        <w:rStyle w:val="PageNumber"/>
        <w:noProof/>
      </w:rPr>
      <w:t>7</w:t>
    </w:r>
    <w:r>
      <w:rPr>
        <w:rStyle w:val="PageNumber"/>
      </w:rPr>
      <w:fldChar w:fldCharType="end"/>
    </w:r>
  </w:p>
  <w:p w14:paraId="1ABA9BB4" w14:textId="77777777" w:rsidR="00127D61" w:rsidRDefault="00127D6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5F87E" w14:textId="77777777" w:rsidR="000F4DDC" w:rsidRDefault="000F4DDC">
      <w:pPr>
        <w:spacing w:after="0" w:line="240" w:lineRule="auto"/>
      </w:pPr>
      <w:r>
        <w:separator/>
      </w:r>
    </w:p>
  </w:footnote>
  <w:footnote w:type="continuationSeparator" w:id="0">
    <w:p w14:paraId="477903D8" w14:textId="77777777" w:rsidR="000F4DDC" w:rsidRDefault="000F4D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47EC8"/>
    <w:multiLevelType w:val="hybridMultilevel"/>
    <w:tmpl w:val="EF9E36B8"/>
    <w:lvl w:ilvl="0" w:tplc="CD108ADE">
      <w:start w:val="1"/>
      <w:numFmt w:val="decimal"/>
      <w:lvlText w:val="%1."/>
      <w:lvlJc w:val="left"/>
      <w:pPr>
        <w:tabs>
          <w:tab w:val="num" w:pos="360"/>
        </w:tabs>
        <w:ind w:left="360" w:hanging="360"/>
      </w:pPr>
      <w:rPr>
        <w:rFonts w:hint="default"/>
        <w:b/>
        <w:color w:val="80008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1052810"/>
    <w:multiLevelType w:val="hybridMultilevel"/>
    <w:tmpl w:val="524CA75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1C44110A"/>
    <w:multiLevelType w:val="hybridMultilevel"/>
    <w:tmpl w:val="C1D0C0A8"/>
    <w:lvl w:ilvl="0" w:tplc="97FE859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929A9"/>
    <w:multiLevelType w:val="hybridMultilevel"/>
    <w:tmpl w:val="0FB6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1218B0"/>
    <w:multiLevelType w:val="hybridMultilevel"/>
    <w:tmpl w:val="5B3A2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D653E8"/>
    <w:multiLevelType w:val="hybridMultilevel"/>
    <w:tmpl w:val="61D8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394776"/>
    <w:multiLevelType w:val="hybridMultilevel"/>
    <w:tmpl w:val="F05CA6F8"/>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2C6F50C3"/>
    <w:multiLevelType w:val="hybridMultilevel"/>
    <w:tmpl w:val="2A76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710E5"/>
    <w:multiLevelType w:val="hybridMultilevel"/>
    <w:tmpl w:val="9050E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196987"/>
    <w:multiLevelType w:val="hybridMultilevel"/>
    <w:tmpl w:val="39D279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576B7A25"/>
    <w:multiLevelType w:val="hybridMultilevel"/>
    <w:tmpl w:val="77CE943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AFA660E"/>
    <w:multiLevelType w:val="hybridMultilevel"/>
    <w:tmpl w:val="E5A818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E65A69"/>
    <w:multiLevelType w:val="hybridMultilevel"/>
    <w:tmpl w:val="6A48B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D92771"/>
    <w:multiLevelType w:val="hybridMultilevel"/>
    <w:tmpl w:val="81FE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740F41"/>
    <w:multiLevelType w:val="hybridMultilevel"/>
    <w:tmpl w:val="548032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10709D"/>
    <w:multiLevelType w:val="hybridMultilevel"/>
    <w:tmpl w:val="FF063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419566">
    <w:abstractNumId w:val="6"/>
  </w:num>
  <w:num w:numId="2" w16cid:durableId="532426114">
    <w:abstractNumId w:val="9"/>
  </w:num>
  <w:num w:numId="3" w16cid:durableId="283393493">
    <w:abstractNumId w:val="1"/>
  </w:num>
  <w:num w:numId="4" w16cid:durableId="1680962136">
    <w:abstractNumId w:val="11"/>
  </w:num>
  <w:num w:numId="5" w16cid:durableId="1621379540">
    <w:abstractNumId w:val="0"/>
  </w:num>
  <w:num w:numId="6" w16cid:durableId="198124906">
    <w:abstractNumId w:val="12"/>
  </w:num>
  <w:num w:numId="7" w16cid:durableId="536888658">
    <w:abstractNumId w:val="10"/>
  </w:num>
  <w:num w:numId="8" w16cid:durableId="700282035">
    <w:abstractNumId w:val="4"/>
  </w:num>
  <w:num w:numId="9" w16cid:durableId="1194465159">
    <w:abstractNumId w:val="7"/>
  </w:num>
  <w:num w:numId="10" w16cid:durableId="1367753291">
    <w:abstractNumId w:val="3"/>
  </w:num>
  <w:num w:numId="11" w16cid:durableId="1917858333">
    <w:abstractNumId w:val="15"/>
  </w:num>
  <w:num w:numId="12" w16cid:durableId="1185360874">
    <w:abstractNumId w:val="14"/>
  </w:num>
  <w:num w:numId="13" w16cid:durableId="1552352251">
    <w:abstractNumId w:val="5"/>
  </w:num>
  <w:num w:numId="14" w16cid:durableId="1488588131">
    <w:abstractNumId w:val="2"/>
  </w:num>
  <w:num w:numId="15" w16cid:durableId="399787370">
    <w:abstractNumId w:val="8"/>
  </w:num>
  <w:num w:numId="16" w16cid:durableId="19959093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oNotHyphenateCaps/>
  <w:characterSpacingControl w:val="doNotCompress"/>
  <w:hdrShapeDefaults>
    <o:shapedefaults v:ext="edit" spidmax="2098"/>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5AD3"/>
    <w:rsid w:val="00012F31"/>
    <w:rsid w:val="00023EF4"/>
    <w:rsid w:val="000273CA"/>
    <w:rsid w:val="000344E1"/>
    <w:rsid w:val="00057321"/>
    <w:rsid w:val="00063074"/>
    <w:rsid w:val="00066DE6"/>
    <w:rsid w:val="00076540"/>
    <w:rsid w:val="00083565"/>
    <w:rsid w:val="00094FB6"/>
    <w:rsid w:val="000A6D44"/>
    <w:rsid w:val="000B26BF"/>
    <w:rsid w:val="000B2B60"/>
    <w:rsid w:val="000C1467"/>
    <w:rsid w:val="000D4CCA"/>
    <w:rsid w:val="000F17AE"/>
    <w:rsid w:val="000F4DDC"/>
    <w:rsid w:val="000F6882"/>
    <w:rsid w:val="00127D61"/>
    <w:rsid w:val="001354A8"/>
    <w:rsid w:val="001473EA"/>
    <w:rsid w:val="00151F01"/>
    <w:rsid w:val="00171F24"/>
    <w:rsid w:val="001736AC"/>
    <w:rsid w:val="001801FB"/>
    <w:rsid w:val="001838AE"/>
    <w:rsid w:val="001944E0"/>
    <w:rsid w:val="001A5F19"/>
    <w:rsid w:val="001B19E3"/>
    <w:rsid w:val="001D3266"/>
    <w:rsid w:val="001D6AD6"/>
    <w:rsid w:val="001D7E0E"/>
    <w:rsid w:val="00224232"/>
    <w:rsid w:val="00232806"/>
    <w:rsid w:val="002412B4"/>
    <w:rsid w:val="002517E8"/>
    <w:rsid w:val="00280A5F"/>
    <w:rsid w:val="002A65E2"/>
    <w:rsid w:val="002C5370"/>
    <w:rsid w:val="002F7765"/>
    <w:rsid w:val="0031240D"/>
    <w:rsid w:val="00337FE9"/>
    <w:rsid w:val="003455CE"/>
    <w:rsid w:val="00382FAA"/>
    <w:rsid w:val="00383868"/>
    <w:rsid w:val="003B697C"/>
    <w:rsid w:val="003C25F1"/>
    <w:rsid w:val="003C2F6B"/>
    <w:rsid w:val="003D2938"/>
    <w:rsid w:val="003E6441"/>
    <w:rsid w:val="003F44D9"/>
    <w:rsid w:val="00405B01"/>
    <w:rsid w:val="00406971"/>
    <w:rsid w:val="00412452"/>
    <w:rsid w:val="00421C02"/>
    <w:rsid w:val="004246D7"/>
    <w:rsid w:val="00426121"/>
    <w:rsid w:val="004318E8"/>
    <w:rsid w:val="00446B88"/>
    <w:rsid w:val="00475678"/>
    <w:rsid w:val="0048190E"/>
    <w:rsid w:val="00481FDC"/>
    <w:rsid w:val="004A2B22"/>
    <w:rsid w:val="004A5188"/>
    <w:rsid w:val="004A60D7"/>
    <w:rsid w:val="004B7C06"/>
    <w:rsid w:val="004C6C5D"/>
    <w:rsid w:val="004D10A9"/>
    <w:rsid w:val="004E4F25"/>
    <w:rsid w:val="00501A46"/>
    <w:rsid w:val="00512D5B"/>
    <w:rsid w:val="005365B6"/>
    <w:rsid w:val="00563A99"/>
    <w:rsid w:val="00574B87"/>
    <w:rsid w:val="005B6A66"/>
    <w:rsid w:val="005E329F"/>
    <w:rsid w:val="0060006E"/>
    <w:rsid w:val="00605981"/>
    <w:rsid w:val="00612009"/>
    <w:rsid w:val="006125A4"/>
    <w:rsid w:val="006143E5"/>
    <w:rsid w:val="00615A71"/>
    <w:rsid w:val="006442FC"/>
    <w:rsid w:val="00661B65"/>
    <w:rsid w:val="00663846"/>
    <w:rsid w:val="006865BD"/>
    <w:rsid w:val="00686B37"/>
    <w:rsid w:val="006963EA"/>
    <w:rsid w:val="006B48DA"/>
    <w:rsid w:val="006F2754"/>
    <w:rsid w:val="00711A07"/>
    <w:rsid w:val="00720E86"/>
    <w:rsid w:val="00725AD3"/>
    <w:rsid w:val="0073774B"/>
    <w:rsid w:val="007403CC"/>
    <w:rsid w:val="00742B7F"/>
    <w:rsid w:val="00750BC2"/>
    <w:rsid w:val="0075444A"/>
    <w:rsid w:val="00763F77"/>
    <w:rsid w:val="007C3139"/>
    <w:rsid w:val="007E1FFD"/>
    <w:rsid w:val="00812CCB"/>
    <w:rsid w:val="008371A3"/>
    <w:rsid w:val="00841439"/>
    <w:rsid w:val="008551B1"/>
    <w:rsid w:val="0086271E"/>
    <w:rsid w:val="00863464"/>
    <w:rsid w:val="008652C6"/>
    <w:rsid w:val="0088569C"/>
    <w:rsid w:val="00893061"/>
    <w:rsid w:val="00894E3E"/>
    <w:rsid w:val="008A327C"/>
    <w:rsid w:val="008A73C2"/>
    <w:rsid w:val="008B78D5"/>
    <w:rsid w:val="008D254F"/>
    <w:rsid w:val="008D2594"/>
    <w:rsid w:val="008D5BC6"/>
    <w:rsid w:val="008F0D3C"/>
    <w:rsid w:val="008F48F7"/>
    <w:rsid w:val="008F7A5A"/>
    <w:rsid w:val="0093334A"/>
    <w:rsid w:val="009337EC"/>
    <w:rsid w:val="0096089E"/>
    <w:rsid w:val="00961DAD"/>
    <w:rsid w:val="00975722"/>
    <w:rsid w:val="00990F48"/>
    <w:rsid w:val="0099272E"/>
    <w:rsid w:val="009A58FE"/>
    <w:rsid w:val="009A608C"/>
    <w:rsid w:val="009C23F9"/>
    <w:rsid w:val="009C4F7B"/>
    <w:rsid w:val="009C7377"/>
    <w:rsid w:val="009D3317"/>
    <w:rsid w:val="009D5BAB"/>
    <w:rsid w:val="00A0406C"/>
    <w:rsid w:val="00A041A9"/>
    <w:rsid w:val="00A052FE"/>
    <w:rsid w:val="00A14344"/>
    <w:rsid w:val="00A34135"/>
    <w:rsid w:val="00A423B9"/>
    <w:rsid w:val="00A644FB"/>
    <w:rsid w:val="00A758F2"/>
    <w:rsid w:val="00A92719"/>
    <w:rsid w:val="00A9546C"/>
    <w:rsid w:val="00A97000"/>
    <w:rsid w:val="00AB720F"/>
    <w:rsid w:val="00AD1762"/>
    <w:rsid w:val="00AE1A3E"/>
    <w:rsid w:val="00AE2BFC"/>
    <w:rsid w:val="00AF4464"/>
    <w:rsid w:val="00B01967"/>
    <w:rsid w:val="00B10557"/>
    <w:rsid w:val="00B21890"/>
    <w:rsid w:val="00B24CE0"/>
    <w:rsid w:val="00B30609"/>
    <w:rsid w:val="00B62349"/>
    <w:rsid w:val="00B63BCF"/>
    <w:rsid w:val="00B77A25"/>
    <w:rsid w:val="00B9196B"/>
    <w:rsid w:val="00BB1F3C"/>
    <w:rsid w:val="00BD4996"/>
    <w:rsid w:val="00BF5245"/>
    <w:rsid w:val="00C268BC"/>
    <w:rsid w:val="00C57FB9"/>
    <w:rsid w:val="00C86D66"/>
    <w:rsid w:val="00C90CC7"/>
    <w:rsid w:val="00C966F9"/>
    <w:rsid w:val="00CC2157"/>
    <w:rsid w:val="00CF27FC"/>
    <w:rsid w:val="00D10194"/>
    <w:rsid w:val="00D11CD0"/>
    <w:rsid w:val="00D27D89"/>
    <w:rsid w:val="00D672E3"/>
    <w:rsid w:val="00D70073"/>
    <w:rsid w:val="00D73049"/>
    <w:rsid w:val="00D74873"/>
    <w:rsid w:val="00D81517"/>
    <w:rsid w:val="00D92F08"/>
    <w:rsid w:val="00DA3126"/>
    <w:rsid w:val="00DA5291"/>
    <w:rsid w:val="00DA612A"/>
    <w:rsid w:val="00DA62B3"/>
    <w:rsid w:val="00DE3ECD"/>
    <w:rsid w:val="00DF6969"/>
    <w:rsid w:val="00E14855"/>
    <w:rsid w:val="00E35124"/>
    <w:rsid w:val="00E4608A"/>
    <w:rsid w:val="00E71211"/>
    <w:rsid w:val="00EA2702"/>
    <w:rsid w:val="00ED4FA5"/>
    <w:rsid w:val="00ED5997"/>
    <w:rsid w:val="00F03E70"/>
    <w:rsid w:val="00F65ABD"/>
    <w:rsid w:val="00F826E6"/>
    <w:rsid w:val="00F876E2"/>
    <w:rsid w:val="00F925C4"/>
    <w:rsid w:val="00F92CCE"/>
    <w:rsid w:val="00FA3C43"/>
    <w:rsid w:val="00FD3823"/>
    <w:rsid w:val="00FE2E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8"/>
    <o:shapelayout v:ext="edit">
      <o:idmap v:ext="edit" data="2"/>
      <o:rules v:ext="edit">
        <o:r id="V:Rule11" type="connector" idref="#_x0000_s2092"/>
        <o:r id="V:Rule12" type="connector" idref="#_x0000_s2094"/>
        <o:r id="V:Rule13" type="connector" idref="#_x0000_s2093"/>
        <o:r id="V:Rule14" type="connector" idref="#Straight Arrow Connector 30"/>
        <o:r id="V:Rule15" type="connector" idref="#Straight Arrow Connector 29"/>
        <o:r id="V:Rule16" type="connector" idref="#Straight Arrow Connector 28"/>
        <o:r id="V:Rule17" type="connector" idref="#_x0000_s2089"/>
        <o:r id="V:Rule18" type="connector" idref="#_x0000_s2091"/>
        <o:r id="V:Rule19" type="connector" idref="#Straight Arrow Connector 31"/>
        <o:r id="V:Rule20" type="connector" idref="#_x0000_s2090"/>
      </o:rules>
    </o:shapelayout>
  </w:shapeDefaults>
  <w:decimalSymbol w:val="."/>
  <w:listSeparator w:val=","/>
  <w14:docId w14:val="6FD04079"/>
  <w15:chartTrackingRefBased/>
  <w15:docId w15:val="{99338B8A-8D67-4D5F-9404-4CCE8DA5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Calibri"/>
      <w:sz w:val="22"/>
      <w:szCs w:val="22"/>
      <w:lang w:eastAsia="en-US"/>
    </w:rPr>
  </w:style>
  <w:style w:type="paragraph" w:styleId="Heading1">
    <w:name w:val="heading 1"/>
    <w:basedOn w:val="Normal"/>
    <w:next w:val="Normal"/>
    <w:qFormat/>
    <w:pPr>
      <w:keepNext/>
      <w:jc w:val="right"/>
      <w:outlineLvl w:val="0"/>
    </w:pPr>
    <w:rPr>
      <w:b/>
      <w:bCs/>
      <w:color w:val="FFFFFF"/>
    </w:rPr>
  </w:style>
  <w:style w:type="paragraph" w:styleId="Heading2">
    <w:name w:val="heading 2"/>
    <w:basedOn w:val="Normal"/>
    <w:next w:val="Normal"/>
    <w:qFormat/>
    <w:pPr>
      <w:keepNext/>
      <w:outlineLvl w:val="1"/>
    </w:pPr>
    <w:rPr>
      <w:rFonts w:ascii="Arial" w:hAnsi="Arial" w:cs="Arial"/>
      <w:b/>
      <w:bCs/>
      <w:sz w:val="20"/>
      <w:szCs w:val="20"/>
    </w:rPr>
  </w:style>
  <w:style w:type="paragraph" w:styleId="Heading3">
    <w:name w:val="heading 3"/>
    <w:basedOn w:val="Normal"/>
    <w:next w:val="Normal"/>
    <w:qFormat/>
    <w:pPr>
      <w:keepNext/>
      <w:spacing w:after="0" w:line="240" w:lineRule="auto"/>
      <w:outlineLvl w:val="2"/>
    </w:pPr>
    <w:rPr>
      <w:rFonts w:ascii="Arial" w:hAnsi="Arial" w:cs="Arial"/>
      <w:b/>
      <w:bCs/>
      <w:sz w:val="32"/>
      <w:szCs w:val="32"/>
      <w:lang w:eastAsia="en-GB"/>
    </w:rPr>
  </w:style>
  <w:style w:type="paragraph" w:styleId="Heading4">
    <w:name w:val="heading 4"/>
    <w:basedOn w:val="Normal"/>
    <w:next w:val="Normal"/>
    <w:qFormat/>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semiHidden/>
    <w:rPr>
      <w:rFonts w:ascii="Cambria" w:eastAsia="Times New Roman" w:hAnsi="Cambria" w:cs="Times New Roman"/>
      <w:b/>
      <w:bCs/>
      <w:sz w:val="26"/>
      <w:szCs w:val="26"/>
      <w:lang w:eastAsia="en-US"/>
    </w:rPr>
  </w:style>
  <w:style w:type="paragraph" w:styleId="ListParagraph">
    <w:name w:val="List Paragraph"/>
    <w:basedOn w:val="Normal"/>
    <w:qFormat/>
    <w:pPr>
      <w:ind w:left="720"/>
    </w:pPr>
  </w:style>
  <w:style w:type="paragraph" w:customStyle="1" w:styleId="Default">
    <w:name w:val="Default"/>
    <w:pPr>
      <w:autoSpaceDE w:val="0"/>
      <w:autoSpaceDN w:val="0"/>
      <w:adjustRightInd w:val="0"/>
    </w:pPr>
    <w:rPr>
      <w:rFonts w:ascii="Verdana" w:hAnsi="Verdana"/>
      <w:color w:val="000000"/>
      <w:sz w:val="24"/>
      <w:szCs w:val="24"/>
      <w:lang w:val="en-US" w:eastAsia="en-US"/>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uiPriority w:val="99"/>
    <w:unhideWhenUsed/>
    <w:rsid w:val="00742B7F"/>
    <w:rPr>
      <w:color w:val="0000FF"/>
      <w:u w:val="single"/>
    </w:rPr>
  </w:style>
  <w:style w:type="table" w:styleId="TableGrid">
    <w:name w:val="Table Grid"/>
    <w:basedOn w:val="TableNormal"/>
    <w:uiPriority w:val="59"/>
    <w:rsid w:val="001D7E0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59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5981"/>
    <w:rPr>
      <w:rFonts w:ascii="Segoe UI" w:hAnsi="Segoe UI" w:cs="Segoe UI"/>
      <w:sz w:val="18"/>
      <w:szCs w:val="18"/>
      <w:lang w:eastAsia="en-US"/>
    </w:rPr>
  </w:style>
  <w:style w:type="character" w:styleId="UnresolvedMention">
    <w:name w:val="Unresolved Mention"/>
    <w:uiPriority w:val="99"/>
    <w:semiHidden/>
    <w:unhideWhenUsed/>
    <w:rsid w:val="00A97000"/>
    <w:rPr>
      <w:color w:val="605E5C"/>
      <w:shd w:val="clear" w:color="auto" w:fill="E1DFDD"/>
    </w:rPr>
  </w:style>
  <w:style w:type="paragraph" w:styleId="Revision">
    <w:name w:val="Revision"/>
    <w:hidden/>
    <w:uiPriority w:val="99"/>
    <w:semiHidden/>
    <w:rsid w:val="008D5BC6"/>
    <w:rPr>
      <w:rFonts w:cs="Calibri"/>
      <w:sz w:val="22"/>
      <w:szCs w:val="22"/>
      <w:lang w:eastAsia="en-US"/>
    </w:rPr>
  </w:style>
  <w:style w:type="paragraph" w:styleId="Header">
    <w:name w:val="header"/>
    <w:basedOn w:val="Normal"/>
    <w:link w:val="HeaderChar"/>
    <w:uiPriority w:val="99"/>
    <w:unhideWhenUsed/>
    <w:rsid w:val="000D4CCA"/>
    <w:pPr>
      <w:tabs>
        <w:tab w:val="center" w:pos="4513"/>
        <w:tab w:val="right" w:pos="9026"/>
      </w:tabs>
    </w:pPr>
  </w:style>
  <w:style w:type="character" w:customStyle="1" w:styleId="HeaderChar">
    <w:name w:val="Header Char"/>
    <w:link w:val="Header"/>
    <w:uiPriority w:val="99"/>
    <w:rsid w:val="000D4CCA"/>
    <w:rPr>
      <w:rFonts w:cs="Calibri"/>
      <w:sz w:val="22"/>
      <w:szCs w:val="22"/>
      <w:lang w:eastAsia="en-US"/>
    </w:rPr>
  </w:style>
  <w:style w:type="table" w:customStyle="1" w:styleId="TableGrid1">
    <w:name w:val="Table Grid1"/>
    <w:basedOn w:val="TableNormal"/>
    <w:next w:val="TableGrid"/>
    <w:uiPriority w:val="59"/>
    <w:rsid w:val="001D326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 APHR"/>
    <w:basedOn w:val="Normal"/>
    <w:link w:val="BodyTextChar"/>
    <w:semiHidden/>
    <w:rsid w:val="00475678"/>
    <w:pPr>
      <w:spacing w:after="0" w:line="240" w:lineRule="auto"/>
    </w:pPr>
    <w:rPr>
      <w:rFonts w:ascii="Arial" w:hAnsi="Arial" w:cs="Arial"/>
      <w:b/>
      <w:bCs/>
      <w:sz w:val="24"/>
    </w:rPr>
  </w:style>
  <w:style w:type="character" w:customStyle="1" w:styleId="BodyTextChar">
    <w:name w:val="Body Text Char"/>
    <w:aliases w:val="Body Text - APHR Char"/>
    <w:basedOn w:val="DefaultParagraphFont"/>
    <w:link w:val="BodyText"/>
    <w:semiHidden/>
    <w:rsid w:val="00475678"/>
    <w:rPr>
      <w:rFonts w:ascii="Arial" w:hAnsi="Arial" w:cs="Arial"/>
      <w:b/>
      <w:bCs/>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31705">
      <w:bodyDiv w:val="1"/>
      <w:marLeft w:val="0"/>
      <w:marRight w:val="0"/>
      <w:marTop w:val="0"/>
      <w:marBottom w:val="0"/>
      <w:divBdr>
        <w:top w:val="none" w:sz="0" w:space="0" w:color="auto"/>
        <w:left w:val="none" w:sz="0" w:space="0" w:color="auto"/>
        <w:bottom w:val="none" w:sz="0" w:space="0" w:color="auto"/>
        <w:right w:val="none" w:sz="0" w:space="0" w:color="auto"/>
      </w:divBdr>
    </w:div>
    <w:div w:id="780994988">
      <w:bodyDiv w:val="1"/>
      <w:marLeft w:val="0"/>
      <w:marRight w:val="0"/>
      <w:marTop w:val="0"/>
      <w:marBottom w:val="0"/>
      <w:divBdr>
        <w:top w:val="none" w:sz="0" w:space="0" w:color="auto"/>
        <w:left w:val="none" w:sz="0" w:space="0" w:color="auto"/>
        <w:bottom w:val="none" w:sz="0" w:space="0" w:color="auto"/>
        <w:right w:val="none" w:sz="0" w:space="0" w:color="auto"/>
      </w:divBdr>
    </w:div>
    <w:div w:id="1358507713">
      <w:bodyDiv w:val="1"/>
      <w:marLeft w:val="0"/>
      <w:marRight w:val="0"/>
      <w:marTop w:val="0"/>
      <w:marBottom w:val="0"/>
      <w:divBdr>
        <w:top w:val="none" w:sz="0" w:space="0" w:color="auto"/>
        <w:left w:val="none" w:sz="0" w:space="0" w:color="auto"/>
        <w:bottom w:val="none" w:sz="0" w:space="0" w:color="auto"/>
        <w:right w:val="none" w:sz="0" w:space="0" w:color="auto"/>
      </w:divBdr>
    </w:div>
    <w:div w:id="160788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scp@medway.gov.uk" TargetMode="External"/><Relationship Id="rId18" Type="http://schemas.openxmlformats.org/officeDocument/2006/relationships/hyperlink" Target="mailto:mscp@medway.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scp@medway.gov.uk" TargetMode="External"/><Relationship Id="rId17" Type="http://schemas.openxmlformats.org/officeDocument/2006/relationships/hyperlink" Target="mailto:mscp@medway.gov.uk" TargetMode="External"/><Relationship Id="rId2" Type="http://schemas.openxmlformats.org/officeDocument/2006/relationships/numbering" Target="numbering.xml"/><Relationship Id="rId16" Type="http://schemas.openxmlformats.org/officeDocument/2006/relationships/hyperlink" Target="mailto:mscp@medway.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p@medway.gov.uk" TargetMode="External"/><Relationship Id="rId5" Type="http://schemas.openxmlformats.org/officeDocument/2006/relationships/webSettings" Target="webSettings.xml"/><Relationship Id="rId15" Type="http://schemas.openxmlformats.org/officeDocument/2006/relationships/hyperlink" Target="mailto:mscp@medway.gov.uk" TargetMode="External"/><Relationship Id="rId10" Type="http://schemas.openxmlformats.org/officeDocument/2006/relationships/hyperlink" Target="mailto:mscp@medway.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scp@medway.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AFD1B-288A-4D21-B847-2C5B2F361C5F}">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Kent and Medway NHS</Company>
  <LinksUpToDate>false</LinksUpToDate>
  <CharactersWithSpaces>12568</CharactersWithSpaces>
  <SharedDoc>false</SharedDoc>
  <HLinks>
    <vt:vector size="156" baseType="variant">
      <vt:variant>
        <vt:i4>3342358</vt:i4>
      </vt:variant>
      <vt:variant>
        <vt:i4>69</vt:i4>
      </vt:variant>
      <vt:variant>
        <vt:i4>0</vt:i4>
      </vt:variant>
      <vt:variant>
        <vt:i4>5</vt:i4>
      </vt:variant>
      <vt:variant>
        <vt:lpwstr>mailto:Maisie.adkins@medway.gov.uk</vt:lpwstr>
      </vt:variant>
      <vt:variant>
        <vt:lpwstr/>
      </vt:variant>
      <vt:variant>
        <vt:i4>2359316</vt:i4>
      </vt:variant>
      <vt:variant>
        <vt:i4>66</vt:i4>
      </vt:variant>
      <vt:variant>
        <vt:i4>0</vt:i4>
      </vt:variant>
      <vt:variant>
        <vt:i4>5</vt:i4>
      </vt:variant>
      <vt:variant>
        <vt:lpwstr>mailto:amanda.harris@medway.gov.uk</vt:lpwstr>
      </vt:variant>
      <vt:variant>
        <vt:lpwstr/>
      </vt:variant>
      <vt:variant>
        <vt:i4>4128779</vt:i4>
      </vt:variant>
      <vt:variant>
        <vt:i4>63</vt:i4>
      </vt:variant>
      <vt:variant>
        <vt:i4>0</vt:i4>
      </vt:variant>
      <vt:variant>
        <vt:i4>5</vt:i4>
      </vt:variant>
      <vt:variant>
        <vt:lpwstr>mailto:amanda.mathur@medway.gov.uk</vt:lpwstr>
      </vt:variant>
      <vt:variant>
        <vt:lpwstr/>
      </vt:variant>
      <vt:variant>
        <vt:i4>327740</vt:i4>
      </vt:variant>
      <vt:variant>
        <vt:i4>60</vt:i4>
      </vt:variant>
      <vt:variant>
        <vt:i4>0</vt:i4>
      </vt:variant>
      <vt:variant>
        <vt:i4>5</vt:i4>
      </vt:variant>
      <vt:variant>
        <vt:lpwstr>mailto:nikkI.lloyd@medway.gov.uk</vt:lpwstr>
      </vt:variant>
      <vt:variant>
        <vt:lpwstr/>
      </vt:variant>
      <vt:variant>
        <vt:i4>720936</vt:i4>
      </vt:variant>
      <vt:variant>
        <vt:i4>57</vt:i4>
      </vt:variant>
      <vt:variant>
        <vt:i4>0</vt:i4>
      </vt:variant>
      <vt:variant>
        <vt:i4>5</vt:i4>
      </vt:variant>
      <vt:variant>
        <vt:lpwstr>mailto:Adina.demle@medway.gov.uk</vt:lpwstr>
      </vt:variant>
      <vt:variant>
        <vt:lpwstr/>
      </vt:variant>
      <vt:variant>
        <vt:i4>3145733</vt:i4>
      </vt:variant>
      <vt:variant>
        <vt:i4>54</vt:i4>
      </vt:variant>
      <vt:variant>
        <vt:i4>0</vt:i4>
      </vt:variant>
      <vt:variant>
        <vt:i4>5</vt:i4>
      </vt:variant>
      <vt:variant>
        <vt:lpwstr>mailto:debbie.taylor@medway.gov.uk</vt:lpwstr>
      </vt:variant>
      <vt:variant>
        <vt:lpwstr/>
      </vt:variant>
      <vt:variant>
        <vt:i4>4522089</vt:i4>
      </vt:variant>
      <vt:variant>
        <vt:i4>51</vt:i4>
      </vt:variant>
      <vt:variant>
        <vt:i4>0</vt:i4>
      </vt:variant>
      <vt:variant>
        <vt:i4>5</vt:i4>
      </vt:variant>
      <vt:variant>
        <vt:lpwstr>mailto:laura.saunders@medway.gov.uk</vt:lpwstr>
      </vt:variant>
      <vt:variant>
        <vt:lpwstr/>
      </vt:variant>
      <vt:variant>
        <vt:i4>1966115</vt:i4>
      </vt:variant>
      <vt:variant>
        <vt:i4>48</vt:i4>
      </vt:variant>
      <vt:variant>
        <vt:i4>0</vt:i4>
      </vt:variant>
      <vt:variant>
        <vt:i4>5</vt:i4>
      </vt:variant>
      <vt:variant>
        <vt:lpwstr>mailto:annetta.danielojoye@medway.gov.uk</vt:lpwstr>
      </vt:variant>
      <vt:variant>
        <vt:lpwstr/>
      </vt:variant>
      <vt:variant>
        <vt:i4>2293786</vt:i4>
      </vt:variant>
      <vt:variant>
        <vt:i4>45</vt:i4>
      </vt:variant>
      <vt:variant>
        <vt:i4>0</vt:i4>
      </vt:variant>
      <vt:variant>
        <vt:i4>5</vt:i4>
      </vt:variant>
      <vt:variant>
        <vt:lpwstr>mailto:Mandy.lawson@medway.gov.uk</vt:lpwstr>
      </vt:variant>
      <vt:variant>
        <vt:lpwstr/>
      </vt:variant>
      <vt:variant>
        <vt:i4>2031648</vt:i4>
      </vt:variant>
      <vt:variant>
        <vt:i4>42</vt:i4>
      </vt:variant>
      <vt:variant>
        <vt:i4>0</vt:i4>
      </vt:variant>
      <vt:variant>
        <vt:i4>5</vt:i4>
      </vt:variant>
      <vt:variant>
        <vt:lpwstr>mailto:Elizabeth.forde@medway.gov.uk</vt:lpwstr>
      </vt:variant>
      <vt:variant>
        <vt:lpwstr/>
      </vt:variant>
      <vt:variant>
        <vt:i4>5898358</vt:i4>
      </vt:variant>
      <vt:variant>
        <vt:i4>39</vt:i4>
      </vt:variant>
      <vt:variant>
        <vt:i4>0</vt:i4>
      </vt:variant>
      <vt:variant>
        <vt:i4>5</vt:i4>
      </vt:variant>
      <vt:variant>
        <vt:lpwstr>mailto:michael.pdaley@medway.gov.uk</vt:lpwstr>
      </vt:variant>
      <vt:variant>
        <vt:lpwstr/>
      </vt:variant>
      <vt:variant>
        <vt:i4>5177445</vt:i4>
      </vt:variant>
      <vt:variant>
        <vt:i4>36</vt:i4>
      </vt:variant>
      <vt:variant>
        <vt:i4>0</vt:i4>
      </vt:variant>
      <vt:variant>
        <vt:i4>5</vt:i4>
      </vt:variant>
      <vt:variant>
        <vt:lpwstr>mailto:suzanne.mehmet@medway.gov.uk</vt:lpwstr>
      </vt:variant>
      <vt:variant>
        <vt:lpwstr/>
      </vt:variant>
      <vt:variant>
        <vt:i4>4391022</vt:i4>
      </vt:variant>
      <vt:variant>
        <vt:i4>33</vt:i4>
      </vt:variant>
      <vt:variant>
        <vt:i4>0</vt:i4>
      </vt:variant>
      <vt:variant>
        <vt:i4>5</vt:i4>
      </vt:variant>
      <vt:variant>
        <vt:lpwstr>mailto:sarah.featherstone@medway.gov.uk</vt:lpwstr>
      </vt:variant>
      <vt:variant>
        <vt:lpwstr/>
      </vt:variant>
      <vt:variant>
        <vt:i4>5636205</vt:i4>
      </vt:variant>
      <vt:variant>
        <vt:i4>30</vt:i4>
      </vt:variant>
      <vt:variant>
        <vt:i4>0</vt:i4>
      </vt:variant>
      <vt:variant>
        <vt:i4>5</vt:i4>
      </vt:variant>
      <vt:variant>
        <vt:lpwstr>mailto:rebecca.cooper@medway.gov.uk</vt:lpwstr>
      </vt:variant>
      <vt:variant>
        <vt:lpwstr/>
      </vt:variant>
      <vt:variant>
        <vt:i4>589878</vt:i4>
      </vt:variant>
      <vt:variant>
        <vt:i4>27</vt:i4>
      </vt:variant>
      <vt:variant>
        <vt:i4>0</vt:i4>
      </vt:variant>
      <vt:variant>
        <vt:i4>5</vt:i4>
      </vt:variant>
      <vt:variant>
        <vt:lpwstr>mailto:andrada.pepenel@medway.gov.uk</vt:lpwstr>
      </vt:variant>
      <vt:variant>
        <vt:lpwstr/>
      </vt:variant>
      <vt:variant>
        <vt:i4>8257618</vt:i4>
      </vt:variant>
      <vt:variant>
        <vt:i4>24</vt:i4>
      </vt:variant>
      <vt:variant>
        <vt:i4>0</vt:i4>
      </vt:variant>
      <vt:variant>
        <vt:i4>5</vt:i4>
      </vt:variant>
      <vt:variant>
        <vt:lpwstr>mailto:alex.kaitell@medway.gov.uk</vt:lpwstr>
      </vt:variant>
      <vt:variant>
        <vt:lpwstr/>
      </vt:variant>
      <vt:variant>
        <vt:i4>3276816</vt:i4>
      </vt:variant>
      <vt:variant>
        <vt:i4>21</vt:i4>
      </vt:variant>
      <vt:variant>
        <vt:i4>0</vt:i4>
      </vt:variant>
      <vt:variant>
        <vt:i4>5</vt:i4>
      </vt:variant>
      <vt:variant>
        <vt:lpwstr>mailto:kelly.cogger@medway.gov.uk</vt:lpwstr>
      </vt:variant>
      <vt:variant>
        <vt:lpwstr/>
      </vt:variant>
      <vt:variant>
        <vt:i4>1507366</vt:i4>
      </vt:variant>
      <vt:variant>
        <vt:i4>18</vt:i4>
      </vt:variant>
      <vt:variant>
        <vt:i4>0</vt:i4>
      </vt:variant>
      <vt:variant>
        <vt:i4>5</vt:i4>
      </vt:variant>
      <vt:variant>
        <vt:lpwstr>mailto:pauline.naraine@medway.gov.uk</vt:lpwstr>
      </vt:variant>
      <vt:variant>
        <vt:lpwstr/>
      </vt:variant>
      <vt:variant>
        <vt:i4>2293838</vt:i4>
      </vt:variant>
      <vt:variant>
        <vt:i4>15</vt:i4>
      </vt:variant>
      <vt:variant>
        <vt:i4>0</vt:i4>
      </vt:variant>
      <vt:variant>
        <vt:i4>5</vt:i4>
      </vt:variant>
      <vt:variant>
        <vt:lpwstr>mailto:mscp@medway.gov.uk</vt:lpwstr>
      </vt:variant>
      <vt:variant>
        <vt:lpwstr/>
      </vt:variant>
      <vt:variant>
        <vt:i4>2293838</vt:i4>
      </vt:variant>
      <vt:variant>
        <vt:i4>12</vt:i4>
      </vt:variant>
      <vt:variant>
        <vt:i4>0</vt:i4>
      </vt:variant>
      <vt:variant>
        <vt:i4>5</vt:i4>
      </vt:variant>
      <vt:variant>
        <vt:lpwstr>mailto:mscp@medway.gov.uk</vt:lpwstr>
      </vt:variant>
      <vt:variant>
        <vt:lpwstr/>
      </vt:variant>
      <vt:variant>
        <vt:i4>2293838</vt:i4>
      </vt:variant>
      <vt:variant>
        <vt:i4>9</vt:i4>
      </vt:variant>
      <vt:variant>
        <vt:i4>0</vt:i4>
      </vt:variant>
      <vt:variant>
        <vt:i4>5</vt:i4>
      </vt:variant>
      <vt:variant>
        <vt:lpwstr>mailto:mscp@medway.gov.uk</vt:lpwstr>
      </vt:variant>
      <vt:variant>
        <vt:lpwstr/>
      </vt:variant>
      <vt:variant>
        <vt:i4>2293838</vt:i4>
      </vt:variant>
      <vt:variant>
        <vt:i4>6</vt:i4>
      </vt:variant>
      <vt:variant>
        <vt:i4>0</vt:i4>
      </vt:variant>
      <vt:variant>
        <vt:i4>5</vt:i4>
      </vt:variant>
      <vt:variant>
        <vt:lpwstr>mailto:mscp@medway.gov.uk</vt:lpwstr>
      </vt:variant>
      <vt:variant>
        <vt:lpwstr/>
      </vt:variant>
      <vt:variant>
        <vt:i4>2293838</vt:i4>
      </vt:variant>
      <vt:variant>
        <vt:i4>3</vt:i4>
      </vt:variant>
      <vt:variant>
        <vt:i4>0</vt:i4>
      </vt:variant>
      <vt:variant>
        <vt:i4>5</vt:i4>
      </vt:variant>
      <vt:variant>
        <vt:lpwstr>mailto:mscp@medway.gov.uk</vt:lpwstr>
      </vt:variant>
      <vt:variant>
        <vt:lpwstr/>
      </vt:variant>
      <vt:variant>
        <vt:i4>2293838</vt:i4>
      </vt:variant>
      <vt:variant>
        <vt:i4>6</vt:i4>
      </vt:variant>
      <vt:variant>
        <vt:i4>0</vt:i4>
      </vt:variant>
      <vt:variant>
        <vt:i4>5</vt:i4>
      </vt:variant>
      <vt:variant>
        <vt:lpwstr>mailto:mscp@medway.gov.uk</vt:lpwstr>
      </vt:variant>
      <vt:variant>
        <vt:lpwstr/>
      </vt:variant>
      <vt:variant>
        <vt:i4>2293838</vt:i4>
      </vt:variant>
      <vt:variant>
        <vt:i4>3</vt:i4>
      </vt:variant>
      <vt:variant>
        <vt:i4>0</vt:i4>
      </vt:variant>
      <vt:variant>
        <vt:i4>5</vt:i4>
      </vt:variant>
      <vt:variant>
        <vt:lpwstr>mailto:mscp@medway.gov.uk</vt:lpwstr>
      </vt:variant>
      <vt:variant>
        <vt:lpwstr/>
      </vt:variant>
      <vt:variant>
        <vt:i4>2293838</vt:i4>
      </vt:variant>
      <vt:variant>
        <vt:i4>0</vt:i4>
      </vt:variant>
      <vt:variant>
        <vt:i4>0</vt:i4>
      </vt:variant>
      <vt:variant>
        <vt:i4>5</vt:i4>
      </vt:variant>
      <vt:variant>
        <vt:lpwstr>mailto:mscp@medway.gov.uk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 Shepherd</dc:creator>
  <cp:keywords/>
  <cp:lastModifiedBy>king, kirstie</cp:lastModifiedBy>
  <cp:revision>2</cp:revision>
  <cp:lastPrinted>2019-11-11T17:04:00Z</cp:lastPrinted>
  <dcterms:created xsi:type="dcterms:W3CDTF">2025-01-30T09:01:00Z</dcterms:created>
  <dcterms:modified xsi:type="dcterms:W3CDTF">2025-01-30T09:01:00Z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-543968738</vt:i4>
  </property>
  <property fmtid="{D5CDD505-2E9C-101B-9397-08002B2CF9AE}" pid="3" name="MSIP_Label_64ef0445-a889-4c68-a950-80da759cafea_Enabled">
    <vt:lpwstr>true</vt:lpwstr>
  </property>
  <property fmtid="{D5CDD505-2E9C-101B-9397-08002B2CF9AE}" pid="4" name="MSIP_Label_64ef0445-a889-4c68-a950-80da759cafea_SetDate">
    <vt:lpwstr>2024-04-03T10:44:49Z</vt:lpwstr>
  </property>
  <property fmtid="{D5CDD505-2E9C-101B-9397-08002B2CF9AE}" pid="5" name="MSIP_Label_64ef0445-a889-4c68-a950-80da759cafea_Method">
    <vt:lpwstr>Standard</vt:lpwstr>
  </property>
  <property fmtid="{D5CDD505-2E9C-101B-9397-08002B2CF9AE}" pid="6" name="MSIP_Label_64ef0445-a889-4c68-a950-80da759cafea_Name">
    <vt:lpwstr>Unmarked</vt:lpwstr>
  </property>
  <property fmtid="{D5CDD505-2E9C-101B-9397-08002B2CF9AE}" pid="7" name="MSIP_Label_64ef0445-a889-4c68-a950-80da759cafea_SiteId">
    <vt:lpwstr>68503e93-3ce7-4a22-bfc5-ffee421a1f57</vt:lpwstr>
  </property>
  <property fmtid="{D5CDD505-2E9C-101B-9397-08002B2CF9AE}" pid="8" name="MSIP_Label_64ef0445-a889-4c68-a950-80da759cafea_ActionId">
    <vt:lpwstr>908f1db2-8ce0-4782-9fe1-1a090beaba25</vt:lpwstr>
  </property>
  <property fmtid="{D5CDD505-2E9C-101B-9397-08002B2CF9AE}" pid="9" name="MSIP_Label_64ef0445-a889-4c68-a950-80da759cafea_ContentBits">
    <vt:lpwstr>0</vt:lpwstr>
  </property>
</Properties>
</file>